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A5339" w14:textId="4A188E29" w:rsidR="0061690C" w:rsidRPr="00EB0EF0" w:rsidRDefault="0067668B" w:rsidP="0067668B">
      <w:pPr>
        <w:tabs>
          <w:tab w:val="center" w:pos="4536"/>
        </w:tabs>
        <w:spacing w:after="0" w:line="240" w:lineRule="auto"/>
        <w:rPr>
          <w:rFonts w:ascii="Arial Narrow" w:eastAsia="Times New Roman" w:hAnsi="Arial Narrow" w:cs="Times New Roman"/>
          <w:sz w:val="28"/>
          <w:szCs w:val="24"/>
          <w:lang w:eastAsia="fr-FR"/>
        </w:rPr>
      </w:pPr>
      <w:r w:rsidRPr="00EB0EF0">
        <w:rPr>
          <w:rFonts w:ascii="Arial Narrow" w:hAnsi="Arial Narrow"/>
          <w:noProof/>
        </w:rPr>
        <w:drawing>
          <wp:anchor distT="0" distB="0" distL="114300" distR="114300" simplePos="0" relativeHeight="251659264" behindDoc="0" locked="0" layoutInCell="1" allowOverlap="1" wp14:anchorId="6706AE2D" wp14:editId="240C7EA0">
            <wp:simplePos x="0" y="0"/>
            <wp:positionH relativeFrom="column">
              <wp:posOffset>4446905</wp:posOffset>
            </wp:positionH>
            <wp:positionV relativeFrom="paragraph">
              <wp:posOffset>160655</wp:posOffset>
            </wp:positionV>
            <wp:extent cx="1562100" cy="787400"/>
            <wp:effectExtent l="0" t="0" r="0" b="0"/>
            <wp:wrapSquare wrapText="bothSides"/>
            <wp:docPr id="7" name="Image 7"/>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787400"/>
                    </a:xfrm>
                    <a:prstGeom prst="rect">
                      <a:avLst/>
                    </a:prstGeom>
                    <a:noFill/>
                    <a:ln>
                      <a:noFill/>
                    </a:ln>
                  </pic:spPr>
                </pic:pic>
              </a:graphicData>
            </a:graphic>
          </wp:anchor>
        </w:drawing>
      </w:r>
      <w:r w:rsidRPr="00EB0EF0">
        <w:rPr>
          <w:rFonts w:ascii="Arial Narrow" w:hAnsi="Arial Narrow"/>
          <w:noProof/>
        </w:rPr>
        <w:drawing>
          <wp:anchor distT="0" distB="0" distL="114300" distR="114300" simplePos="0" relativeHeight="251658240" behindDoc="0" locked="0" layoutInCell="1" allowOverlap="1" wp14:anchorId="6B8F6EED" wp14:editId="404607E8">
            <wp:simplePos x="0" y="0"/>
            <wp:positionH relativeFrom="margin">
              <wp:align>center</wp:align>
            </wp:positionH>
            <wp:positionV relativeFrom="paragraph">
              <wp:posOffset>313055</wp:posOffset>
            </wp:positionV>
            <wp:extent cx="1606550" cy="436880"/>
            <wp:effectExtent l="0" t="0" r="0" b="1270"/>
            <wp:wrapSquare wrapText="bothSides"/>
            <wp:docPr id="5" name="Image 5" descr="../Seb_Pro/INPHYNI/Com%20&amp;%20Web/INPHYNI%20LOGO%20FINAL/Final%20ones/INPHYNI%20-%20vector%20blue%2"/>
            <wp:cNvGraphicFramePr/>
            <a:graphic xmlns:a="http://schemas.openxmlformats.org/drawingml/2006/main">
              <a:graphicData uri="http://schemas.openxmlformats.org/drawingml/2006/picture">
                <pic:pic xmlns:pic="http://schemas.openxmlformats.org/drawingml/2006/picture">
                  <pic:nvPicPr>
                    <pic:cNvPr id="5" name="Image 5" descr="../Seb_Pro/INPHYNI/Com%20&amp;%20Web/INPHYNI%20LOGO%20FINAL/Final%20ones/INPHYNI%20-%20vector%20blue%2"/>
                    <pic:cNvPicPr/>
                  </pic:nvPicPr>
                  <pic:blipFill>
                    <a:blip r:embed="rId9">
                      <a:extLst>
                        <a:ext uri="{28A0092B-C50C-407E-A947-70E740481C1C}">
                          <a14:useLocalDpi xmlns:a14="http://schemas.microsoft.com/office/drawing/2010/main" val="0"/>
                        </a:ext>
                      </a:extLst>
                    </a:blip>
                    <a:srcRect b="19710"/>
                    <a:stretch>
                      <a:fillRect/>
                    </a:stretch>
                  </pic:blipFill>
                  <pic:spPr bwMode="auto">
                    <a:xfrm>
                      <a:off x="0" y="0"/>
                      <a:ext cx="1606550" cy="436880"/>
                    </a:xfrm>
                    <a:prstGeom prst="rect">
                      <a:avLst/>
                    </a:prstGeom>
                    <a:noFill/>
                  </pic:spPr>
                </pic:pic>
              </a:graphicData>
            </a:graphic>
          </wp:anchor>
        </w:drawing>
      </w:r>
      <w:r w:rsidR="00EC77C9" w:rsidRPr="00EB0EF0">
        <w:rPr>
          <w:rFonts w:ascii="Arial Narrow" w:eastAsia="Times New Roman" w:hAnsi="Arial Narrow" w:cs="Times New Roman"/>
          <w:sz w:val="28"/>
          <w:szCs w:val="24"/>
          <w:lang w:eastAsia="fr-FR"/>
        </w:rPr>
        <w:t xml:space="preserve"> </w:t>
      </w:r>
      <w:r w:rsidR="00EC77C9" w:rsidRPr="00EB0EF0">
        <w:rPr>
          <w:rFonts w:ascii="Arial Narrow" w:hAnsi="Arial Narrow"/>
          <w:noProof/>
        </w:rPr>
        <w:drawing>
          <wp:inline distT="0" distB="0" distL="0" distR="0" wp14:anchorId="6F0E5D95" wp14:editId="7B33A27F">
            <wp:extent cx="1097280" cy="1082040"/>
            <wp:effectExtent l="0" t="0" r="0" b="0"/>
            <wp:docPr id="1"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logo, Police, symbole, Graphique&#10;&#10;Description générée automatiquement"/>
                    <pic:cNvPicPr>
                      <a:picLocks noChangeAspect="1" noChangeArrowheads="1"/>
                    </pic:cNvPicPr>
                  </pic:nvPicPr>
                  <pic:blipFill>
                    <a:blip r:embed="rId10"/>
                    <a:stretch>
                      <a:fillRect/>
                    </a:stretch>
                  </pic:blipFill>
                  <pic:spPr bwMode="auto">
                    <a:xfrm>
                      <a:off x="0" y="0"/>
                      <a:ext cx="1097280" cy="1082040"/>
                    </a:xfrm>
                    <a:prstGeom prst="rect">
                      <a:avLst/>
                    </a:prstGeom>
                  </pic:spPr>
                </pic:pic>
              </a:graphicData>
            </a:graphic>
          </wp:inline>
        </w:drawing>
      </w:r>
      <w:r w:rsidRPr="00EB0EF0">
        <w:rPr>
          <w:rFonts w:ascii="Arial Narrow" w:eastAsia="Times New Roman" w:hAnsi="Arial Narrow" w:cs="Times New Roman"/>
          <w:sz w:val="28"/>
          <w:szCs w:val="24"/>
          <w:lang w:eastAsia="fr-FR"/>
        </w:rPr>
        <w:tab/>
      </w:r>
    </w:p>
    <w:p w14:paraId="44C7992F" w14:textId="77777777" w:rsidR="0061690C" w:rsidRPr="00EB0EF0" w:rsidRDefault="0061690C">
      <w:pPr>
        <w:spacing w:after="0" w:line="240" w:lineRule="auto"/>
        <w:rPr>
          <w:rFonts w:ascii="Arial Narrow" w:eastAsia="Times New Roman" w:hAnsi="Arial Narrow" w:cs="Times New Roman"/>
          <w:sz w:val="28"/>
          <w:szCs w:val="24"/>
          <w:lang w:eastAsia="fr-FR"/>
        </w:rPr>
      </w:pPr>
    </w:p>
    <w:p w14:paraId="384C7412" w14:textId="77777777" w:rsidR="0061690C" w:rsidRPr="00EB0EF0" w:rsidRDefault="0061690C">
      <w:pPr>
        <w:spacing w:after="0" w:line="240" w:lineRule="auto"/>
        <w:rPr>
          <w:rFonts w:ascii="Arial Narrow" w:eastAsia="Times New Roman" w:hAnsi="Arial Narrow" w:cs="Times New Roman"/>
          <w:sz w:val="28"/>
          <w:szCs w:val="24"/>
          <w:lang w:eastAsia="fr-FR"/>
        </w:rPr>
      </w:pPr>
    </w:p>
    <w:p w14:paraId="680DA1C4" w14:textId="77777777" w:rsidR="0061690C" w:rsidRPr="00EB0EF0" w:rsidRDefault="0061690C">
      <w:pPr>
        <w:spacing w:after="0" w:line="240" w:lineRule="auto"/>
        <w:jc w:val="center"/>
        <w:rPr>
          <w:rFonts w:ascii="Arial Narrow" w:eastAsia="Times New Roman" w:hAnsi="Arial Narrow" w:cs="Times New Roman"/>
          <w:b/>
          <w:sz w:val="27"/>
          <w:szCs w:val="27"/>
          <w:lang w:eastAsia="fr-FR"/>
        </w:rPr>
      </w:pPr>
    </w:p>
    <w:p w14:paraId="6E03C420" w14:textId="77777777" w:rsidR="0061690C" w:rsidRPr="00EB0EF0" w:rsidRDefault="00A84104">
      <w:pPr>
        <w:spacing w:after="120" w:line="480" w:lineRule="auto"/>
        <w:jc w:val="center"/>
        <w:rPr>
          <w:rFonts w:ascii="Arial Narrow" w:eastAsia="Times New Roman" w:hAnsi="Arial Narrow" w:cs="Arial"/>
          <w:b/>
          <w:color w:val="000080"/>
          <w:sz w:val="24"/>
          <w:szCs w:val="24"/>
          <w:lang w:eastAsia="fr-FR"/>
        </w:rPr>
      </w:pPr>
      <w:r w:rsidRPr="00EB0EF0">
        <w:rPr>
          <w:rFonts w:ascii="Arial Narrow" w:eastAsia="Times New Roman" w:hAnsi="Arial Narrow" w:cs="Arial"/>
          <w:b/>
          <w:color w:val="000080"/>
          <w:sz w:val="24"/>
          <w:szCs w:val="24"/>
          <w:lang w:eastAsia="fr-FR"/>
        </w:rPr>
        <w:t>CENTRE NATIONAL DE LA RECHERCHE SCIENTIFIQUE</w:t>
      </w:r>
    </w:p>
    <w:p w14:paraId="2187FD5B" w14:textId="77777777" w:rsidR="0061690C" w:rsidRPr="00EB0EF0" w:rsidRDefault="00A84104">
      <w:pPr>
        <w:spacing w:after="120" w:line="480" w:lineRule="auto"/>
        <w:jc w:val="center"/>
        <w:rPr>
          <w:rFonts w:ascii="Arial Narrow" w:eastAsia="Times New Roman" w:hAnsi="Arial Narrow" w:cs="Arial"/>
          <w:b/>
          <w:color w:val="000080"/>
          <w:sz w:val="24"/>
          <w:szCs w:val="24"/>
          <w:lang w:val="en-US" w:eastAsia="fr-FR"/>
        </w:rPr>
      </w:pPr>
      <w:r w:rsidRPr="00EB0EF0">
        <w:rPr>
          <w:rFonts w:ascii="Arial Narrow" w:eastAsia="Times New Roman" w:hAnsi="Arial Narrow" w:cs="Arial"/>
          <w:b/>
          <w:color w:val="000080"/>
          <w:sz w:val="24"/>
          <w:szCs w:val="24"/>
          <w:lang w:val="en-US" w:eastAsia="fr-FR"/>
        </w:rPr>
        <w:t>DELEGATION COTE D’AZUR</w:t>
      </w:r>
    </w:p>
    <w:p w14:paraId="790F5E1A" w14:textId="77777777" w:rsidR="0061690C" w:rsidRPr="00EB0EF0" w:rsidRDefault="00A84104">
      <w:pPr>
        <w:spacing w:after="120" w:line="480" w:lineRule="auto"/>
        <w:jc w:val="center"/>
        <w:rPr>
          <w:rFonts w:ascii="Arial Narrow" w:eastAsia="Times New Roman" w:hAnsi="Arial Narrow" w:cs="Arial"/>
          <w:b/>
          <w:color w:val="000080"/>
          <w:sz w:val="24"/>
          <w:szCs w:val="24"/>
          <w:lang w:val="en-US" w:eastAsia="fr-FR"/>
        </w:rPr>
      </w:pPr>
      <w:r w:rsidRPr="00EB0EF0">
        <w:rPr>
          <w:rFonts w:ascii="Arial Narrow" w:eastAsia="Times New Roman" w:hAnsi="Arial Narrow" w:cs="Arial"/>
          <w:b/>
          <w:color w:val="000080"/>
          <w:sz w:val="24"/>
          <w:szCs w:val="24"/>
          <w:lang w:val="en-US" w:eastAsia="fr-FR"/>
        </w:rPr>
        <w:t>INPHYNI – UMR 7010</w:t>
      </w:r>
    </w:p>
    <w:tbl>
      <w:tblPr>
        <w:tblW w:w="9638" w:type="dxa"/>
        <w:jc w:val="center"/>
        <w:tblLayout w:type="fixed"/>
        <w:tblLook w:val="04A0" w:firstRow="1" w:lastRow="0" w:firstColumn="1" w:lastColumn="0" w:noHBand="0" w:noVBand="1"/>
      </w:tblPr>
      <w:tblGrid>
        <w:gridCol w:w="9638"/>
      </w:tblGrid>
      <w:tr w:rsidR="0061690C" w:rsidRPr="00EB0EF0" w14:paraId="6AAC697D" w14:textId="77777777">
        <w:trPr>
          <w:trHeight w:val="1791"/>
          <w:jc w:val="center"/>
        </w:trPr>
        <w:tc>
          <w:tcPr>
            <w:tcW w:w="9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A07AD" w14:textId="77777777" w:rsidR="0061690C" w:rsidRPr="004726C9" w:rsidRDefault="0061690C">
            <w:pPr>
              <w:widowControl w:val="0"/>
              <w:spacing w:after="0" w:line="240" w:lineRule="auto"/>
              <w:ind w:right="-28"/>
              <w:jc w:val="center"/>
              <w:textAlignment w:val="baseline"/>
              <w:rPr>
                <w:rFonts w:ascii="Arial Narrow" w:eastAsia="Times New Roman" w:hAnsi="Arial Narrow" w:cs="Arial"/>
                <w:b/>
                <w:color w:val="000080"/>
                <w:sz w:val="44"/>
                <w:szCs w:val="44"/>
                <w:lang w:eastAsia="fr-FR"/>
              </w:rPr>
            </w:pPr>
          </w:p>
          <w:p w14:paraId="792557FA" w14:textId="77777777" w:rsidR="0061690C" w:rsidRPr="00EB0EF0" w:rsidRDefault="00A84104">
            <w:pPr>
              <w:widowControl w:val="0"/>
              <w:spacing w:after="0" w:line="240" w:lineRule="auto"/>
              <w:ind w:right="-28"/>
              <w:jc w:val="center"/>
              <w:textAlignment w:val="baseline"/>
              <w:rPr>
                <w:rFonts w:ascii="Arial Narrow" w:eastAsia="Times New Roman" w:hAnsi="Arial Narrow" w:cs="Arial"/>
                <w:b/>
                <w:color w:val="000080"/>
                <w:sz w:val="44"/>
                <w:szCs w:val="44"/>
                <w:lang w:eastAsia="fr-FR"/>
              </w:rPr>
            </w:pPr>
            <w:r w:rsidRPr="00EB0EF0">
              <w:rPr>
                <w:rFonts w:ascii="Arial Narrow" w:eastAsia="Times New Roman" w:hAnsi="Arial Narrow" w:cs="Arial"/>
                <w:b/>
                <w:color w:val="000080"/>
                <w:sz w:val="44"/>
                <w:szCs w:val="44"/>
                <w:lang w:eastAsia="fr-FR"/>
              </w:rPr>
              <w:t>CADRE DE REPONSE TECHNIQUE</w:t>
            </w:r>
          </w:p>
          <w:p w14:paraId="28AD13BF" w14:textId="77777777" w:rsidR="0061690C" w:rsidRPr="00EB0EF0" w:rsidRDefault="0061690C">
            <w:pPr>
              <w:widowControl w:val="0"/>
              <w:spacing w:after="0" w:line="240" w:lineRule="auto"/>
              <w:ind w:right="-28"/>
              <w:jc w:val="center"/>
              <w:textAlignment w:val="baseline"/>
              <w:rPr>
                <w:rFonts w:ascii="Arial Narrow" w:eastAsia="Times New Roman" w:hAnsi="Arial Narrow" w:cs="Arial"/>
                <w:b/>
                <w:color w:val="000080"/>
                <w:sz w:val="44"/>
                <w:szCs w:val="44"/>
                <w:lang w:eastAsia="fr-FR"/>
              </w:rPr>
            </w:pPr>
          </w:p>
          <w:p w14:paraId="328A8325" w14:textId="77777777" w:rsidR="005C4BC7" w:rsidRPr="00EB0EF0" w:rsidRDefault="005C4BC7" w:rsidP="005C4BC7">
            <w:pPr>
              <w:widowControl w:val="0"/>
              <w:spacing w:after="0" w:line="240" w:lineRule="auto"/>
              <w:ind w:right="-28"/>
              <w:jc w:val="center"/>
              <w:textAlignment w:val="baseline"/>
              <w:rPr>
                <w:rFonts w:ascii="Arial Narrow" w:eastAsia="Times New Roman" w:hAnsi="Arial Narrow" w:cs="Arial"/>
                <w:b/>
                <w:sz w:val="44"/>
                <w:szCs w:val="44"/>
                <w:lang w:eastAsia="fr-FR"/>
              </w:rPr>
            </w:pPr>
            <w:r w:rsidRPr="00EB0EF0">
              <w:rPr>
                <w:rFonts w:ascii="Arial Narrow" w:eastAsia="Times New Roman" w:hAnsi="Arial Narrow" w:cs="Arial"/>
                <w:b/>
                <w:sz w:val="44"/>
                <w:szCs w:val="44"/>
                <w:lang w:eastAsia="fr-FR"/>
              </w:rPr>
              <w:t xml:space="preserve">MARCHE PUBLIC PORTANT SUR L’ACQUISITION </w:t>
            </w:r>
          </w:p>
          <w:p w14:paraId="56879281" w14:textId="41376D09" w:rsidR="005C4BC7" w:rsidRPr="00EB0EF0" w:rsidRDefault="005C4BC7" w:rsidP="005C4BC7">
            <w:pPr>
              <w:widowControl w:val="0"/>
              <w:spacing w:after="0" w:line="240" w:lineRule="auto"/>
              <w:ind w:right="-28"/>
              <w:jc w:val="center"/>
              <w:textAlignment w:val="baseline"/>
              <w:rPr>
                <w:rFonts w:ascii="Arial Narrow" w:eastAsia="Times New Roman" w:hAnsi="Arial Narrow" w:cs="Arial"/>
                <w:b/>
                <w:sz w:val="44"/>
                <w:szCs w:val="44"/>
                <w:lang w:eastAsia="fr-FR"/>
              </w:rPr>
            </w:pPr>
            <w:r w:rsidRPr="00EB0EF0">
              <w:rPr>
                <w:rFonts w:ascii="Arial Narrow" w:eastAsia="Times New Roman" w:hAnsi="Arial Narrow" w:cs="Arial"/>
                <w:b/>
                <w:sz w:val="44"/>
                <w:szCs w:val="44"/>
                <w:lang w:eastAsia="fr-FR"/>
              </w:rPr>
              <w:t>D’UN SYSTEME DE DETECTION DE PHOTONS UNIQUES POUR LE COMPTE</w:t>
            </w:r>
            <w:r w:rsidR="001419CA">
              <w:rPr>
                <w:rFonts w:ascii="Arial Narrow" w:eastAsia="Times New Roman" w:hAnsi="Arial Narrow" w:cs="Arial"/>
                <w:b/>
                <w:sz w:val="44"/>
                <w:szCs w:val="44"/>
                <w:lang w:eastAsia="fr-FR"/>
              </w:rPr>
              <w:t xml:space="preserve"> </w:t>
            </w:r>
            <w:r w:rsidRPr="00EB0EF0">
              <w:rPr>
                <w:rFonts w:ascii="Arial Narrow" w:eastAsia="Times New Roman" w:hAnsi="Arial Narrow" w:cs="Arial"/>
                <w:b/>
                <w:sz w:val="44"/>
                <w:szCs w:val="44"/>
                <w:lang w:eastAsia="fr-FR"/>
              </w:rPr>
              <w:t>DE L’UMR – INPHYNI.</w:t>
            </w:r>
          </w:p>
          <w:p w14:paraId="2A0C497D" w14:textId="77777777" w:rsidR="005C4BC7" w:rsidRPr="00EB0EF0" w:rsidRDefault="005C4BC7" w:rsidP="005C4BC7">
            <w:pPr>
              <w:widowControl w:val="0"/>
              <w:spacing w:after="0" w:line="240" w:lineRule="auto"/>
              <w:ind w:right="-28"/>
              <w:jc w:val="center"/>
              <w:textAlignment w:val="baseline"/>
              <w:rPr>
                <w:rFonts w:ascii="Arial Narrow" w:eastAsia="Times New Roman" w:hAnsi="Arial Narrow" w:cs="Arial"/>
                <w:b/>
                <w:sz w:val="44"/>
                <w:szCs w:val="44"/>
                <w:lang w:eastAsia="fr-FR"/>
              </w:rPr>
            </w:pPr>
          </w:p>
          <w:p w14:paraId="4CC2F492" w14:textId="77777777" w:rsidR="0061690C" w:rsidRPr="00EB0EF0" w:rsidRDefault="005C4BC7" w:rsidP="005C4BC7">
            <w:pPr>
              <w:widowControl w:val="0"/>
              <w:spacing w:after="0" w:line="240" w:lineRule="auto"/>
              <w:ind w:right="-28"/>
              <w:jc w:val="center"/>
              <w:textAlignment w:val="baseline"/>
              <w:rPr>
                <w:rFonts w:ascii="Arial Narrow" w:eastAsia="Times New Roman" w:hAnsi="Arial Narrow" w:cs="Arial"/>
                <w:b/>
                <w:sz w:val="44"/>
                <w:szCs w:val="44"/>
                <w:lang w:eastAsia="fr-FR"/>
              </w:rPr>
            </w:pPr>
            <w:r w:rsidRPr="00EB0EF0">
              <w:rPr>
                <w:rFonts w:ascii="Arial Narrow" w:eastAsia="Times New Roman" w:hAnsi="Arial Narrow" w:cs="Arial"/>
                <w:b/>
                <w:sz w:val="44"/>
                <w:szCs w:val="44"/>
                <w:lang w:eastAsia="fr-FR"/>
              </w:rPr>
              <w:t>PROCEDURE 2025-12</w:t>
            </w:r>
          </w:p>
          <w:p w14:paraId="22FD4E2A" w14:textId="5C232EB0" w:rsidR="005C4BC7" w:rsidRPr="00EB0EF0" w:rsidRDefault="005C4BC7" w:rsidP="005C4BC7">
            <w:pPr>
              <w:widowControl w:val="0"/>
              <w:spacing w:after="0" w:line="240" w:lineRule="auto"/>
              <w:ind w:right="-28"/>
              <w:jc w:val="center"/>
              <w:textAlignment w:val="baseline"/>
              <w:rPr>
                <w:rFonts w:ascii="Arial Narrow" w:eastAsia="Times New Roman" w:hAnsi="Arial Narrow" w:cs="Arial"/>
                <w:color w:val="000080"/>
                <w:sz w:val="44"/>
                <w:szCs w:val="32"/>
                <w:lang w:eastAsia="fr-FR"/>
              </w:rPr>
            </w:pPr>
          </w:p>
        </w:tc>
      </w:tr>
    </w:tbl>
    <w:p w14:paraId="7357BE25" w14:textId="77777777" w:rsidR="0061690C" w:rsidRPr="00EB0EF0" w:rsidRDefault="0061690C">
      <w:pPr>
        <w:pStyle w:val="Corpsdetexte"/>
        <w:ind w:right="-28"/>
        <w:rPr>
          <w:rFonts w:ascii="Arial Narrow" w:hAnsi="Arial Narrow" w:cs="Arial"/>
          <w:b/>
          <w:caps/>
          <w:color w:val="000080"/>
        </w:rPr>
      </w:pP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46448B97" w14:textId="77777777">
        <w:trPr>
          <w:trHeight w:val="1134"/>
        </w:trPr>
        <w:tc>
          <w:tcPr>
            <w:tcW w:w="9640" w:type="dxa"/>
            <w:shd w:val="clear" w:color="auto" w:fill="auto"/>
            <w:vAlign w:val="center"/>
          </w:tcPr>
          <w:p w14:paraId="08267433" w14:textId="77777777" w:rsidR="0061690C" w:rsidRPr="00EB0EF0" w:rsidRDefault="00A84104">
            <w:pPr>
              <w:pStyle w:val="Corpsdetexte"/>
              <w:shd w:val="clear" w:color="auto" w:fill="FFFFFF" w:themeFill="background1"/>
              <w:ind w:right="-28"/>
              <w:jc w:val="both"/>
              <w:rPr>
                <w:rFonts w:ascii="Arial Narrow" w:hAnsi="Arial Narrow" w:cs="Arial"/>
                <w:b/>
                <w:sz w:val="28"/>
                <w:szCs w:val="28"/>
              </w:rPr>
            </w:pPr>
            <w:r w:rsidRPr="00EB0EF0">
              <w:rPr>
                <w:rFonts w:ascii="Arial Narrow" w:hAnsi="Arial Narrow" w:cs="Arial"/>
                <w:b/>
                <w:sz w:val="28"/>
                <w:szCs w:val="28"/>
              </w:rPr>
              <w:t>Le candidat indique, dans le présent document, les prestations qu’il s’engage à mettre en œuvre dans le cadre de l’exécution du présent marché.</w:t>
            </w:r>
          </w:p>
        </w:tc>
      </w:tr>
    </w:tbl>
    <w:p w14:paraId="4EABE923" w14:textId="77777777" w:rsidR="0061690C" w:rsidRPr="00EB0EF0" w:rsidRDefault="0061690C">
      <w:pPr>
        <w:pStyle w:val="Corpsdetexte"/>
        <w:shd w:val="clear" w:color="auto" w:fill="FFFFFF" w:themeFill="background1"/>
        <w:ind w:right="-28"/>
        <w:jc w:val="center"/>
        <w:rPr>
          <w:rFonts w:ascii="Arial Narrow" w:hAnsi="Arial Narrow" w:cs="Arial"/>
          <w:b/>
        </w:rPr>
      </w:pP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253899CC" w14:textId="77777777">
        <w:trPr>
          <w:trHeight w:val="1417"/>
        </w:trPr>
        <w:tc>
          <w:tcPr>
            <w:tcW w:w="9640" w:type="dxa"/>
            <w:shd w:val="clear" w:color="auto" w:fill="auto"/>
            <w:vAlign w:val="center"/>
          </w:tcPr>
          <w:p w14:paraId="341BAFEB" w14:textId="77777777" w:rsidR="0061690C" w:rsidRPr="00EB0EF0" w:rsidRDefault="00A84104">
            <w:pPr>
              <w:pStyle w:val="Corpsdetexte"/>
              <w:shd w:val="clear" w:color="auto" w:fill="FFFFFF" w:themeFill="background1"/>
              <w:jc w:val="both"/>
              <w:rPr>
                <w:rFonts w:ascii="Arial Narrow" w:hAnsi="Arial Narrow" w:cs="Arial"/>
                <w:b/>
                <w:sz w:val="28"/>
                <w:szCs w:val="28"/>
              </w:rPr>
            </w:pPr>
            <w:r w:rsidRPr="00EB0EF0">
              <w:rPr>
                <w:rFonts w:ascii="Arial Narrow" w:hAnsi="Arial Narrow" w:cs="Arial"/>
                <w:b/>
                <w:sz w:val="28"/>
                <w:szCs w:val="28"/>
              </w:rPr>
              <w:t>Chaque élément est évalué sur la base des réponses apportées dans le présent cadre de réponse et tous documents ou fiches techniques joints par le candidat permettant de vérifier la conformité de l’offre au besoin exprimé dans l’avis de publicité.</w:t>
            </w:r>
          </w:p>
        </w:tc>
      </w:tr>
    </w:tbl>
    <w:p w14:paraId="0770EF45" w14:textId="77777777" w:rsidR="0061690C" w:rsidRPr="00EB0EF0" w:rsidRDefault="0061690C">
      <w:pPr>
        <w:pStyle w:val="Corpsdetexte"/>
        <w:shd w:val="clear" w:color="auto" w:fill="FFFFFF" w:themeFill="background1"/>
        <w:ind w:right="-28"/>
        <w:jc w:val="both"/>
        <w:rPr>
          <w:rFonts w:ascii="Arial Narrow" w:hAnsi="Arial Narrow" w:cs="Arial"/>
          <w:b/>
          <w:sz w:val="28"/>
          <w:szCs w:val="28"/>
        </w:rPr>
      </w:pPr>
    </w:p>
    <w:p w14:paraId="1297DA79" w14:textId="0A74B5A5" w:rsidR="0061690C" w:rsidRDefault="0061690C">
      <w:pPr>
        <w:pStyle w:val="Corpsdetexte"/>
        <w:shd w:val="clear" w:color="auto" w:fill="FFFFFF" w:themeFill="background1"/>
        <w:jc w:val="both"/>
        <w:rPr>
          <w:rFonts w:ascii="Arial Narrow" w:hAnsi="Arial Narrow" w:cs="Arial"/>
          <w:b/>
          <w:sz w:val="28"/>
          <w:szCs w:val="28"/>
        </w:rPr>
      </w:pPr>
    </w:p>
    <w:p w14:paraId="3A69286C" w14:textId="77777777" w:rsidR="004D4BAB" w:rsidRDefault="004D4BAB">
      <w:pPr>
        <w:pStyle w:val="Corpsdetexte"/>
        <w:shd w:val="clear" w:color="auto" w:fill="FFFFFF" w:themeFill="background1"/>
        <w:jc w:val="both"/>
        <w:rPr>
          <w:rFonts w:ascii="Arial Narrow" w:hAnsi="Arial Narrow" w:cs="Arial"/>
          <w:b/>
          <w:sz w:val="28"/>
          <w:szCs w:val="28"/>
        </w:rPr>
      </w:pPr>
    </w:p>
    <w:p w14:paraId="69129F43" w14:textId="77777777" w:rsidR="004D4BAB" w:rsidRPr="00EB0EF0" w:rsidRDefault="004D4BAB">
      <w:pPr>
        <w:pStyle w:val="Corpsdetexte"/>
        <w:shd w:val="clear" w:color="auto" w:fill="FFFFFF" w:themeFill="background1"/>
        <w:jc w:val="both"/>
        <w:rPr>
          <w:rFonts w:ascii="Arial Narrow" w:hAnsi="Arial Narrow" w:cs="Arial"/>
          <w:b/>
          <w:sz w:val="28"/>
          <w:szCs w:val="28"/>
        </w:rPr>
      </w:pPr>
    </w:p>
    <w:p w14:paraId="66A51478" w14:textId="065ED1E2" w:rsidR="0061690C" w:rsidRDefault="00FD7086">
      <w:pPr>
        <w:pStyle w:val="Corpsdetexte"/>
        <w:shd w:val="clear" w:color="auto" w:fill="FFFFFF" w:themeFill="background1"/>
        <w:rPr>
          <w:rFonts w:ascii="Arial Narrow" w:hAnsi="Arial Narrow" w:cs="Arial"/>
          <w:i/>
          <w:sz w:val="22"/>
          <w:szCs w:val="28"/>
          <w:u w:val="single"/>
        </w:rPr>
      </w:pPr>
      <w:bookmarkStart w:id="0" w:name="_GoBack"/>
      <w:bookmarkEnd w:id="0"/>
      <w:r w:rsidRPr="00EB0EF0">
        <w:rPr>
          <w:rFonts w:ascii="Arial Narrow" w:hAnsi="Arial Narrow" w:cs="Arial"/>
          <w:i/>
          <w:sz w:val="22"/>
          <w:szCs w:val="28"/>
          <w:u w:val="single"/>
        </w:rPr>
        <w:t xml:space="preserve">Version du </w:t>
      </w:r>
      <w:r w:rsidR="0024132C">
        <w:rPr>
          <w:rFonts w:ascii="Arial Narrow" w:hAnsi="Arial Narrow" w:cs="Arial"/>
          <w:i/>
          <w:sz w:val="22"/>
          <w:szCs w:val="28"/>
          <w:u w:val="single"/>
        </w:rPr>
        <w:t>23</w:t>
      </w:r>
      <w:r w:rsidR="0011172A">
        <w:rPr>
          <w:rFonts w:ascii="Arial Narrow" w:hAnsi="Arial Narrow" w:cs="Arial"/>
          <w:i/>
          <w:sz w:val="22"/>
          <w:szCs w:val="28"/>
          <w:u w:val="single"/>
        </w:rPr>
        <w:t>/06/</w:t>
      </w:r>
      <w:r w:rsidRPr="00EB0EF0">
        <w:rPr>
          <w:rFonts w:ascii="Arial Narrow" w:hAnsi="Arial Narrow" w:cs="Arial"/>
          <w:i/>
          <w:sz w:val="22"/>
          <w:szCs w:val="28"/>
          <w:u w:val="single"/>
        </w:rPr>
        <w:t>2025</w:t>
      </w:r>
    </w:p>
    <w:p w14:paraId="1D4D60BF" w14:textId="77777777" w:rsidR="0061690C" w:rsidRPr="00EB0EF0" w:rsidRDefault="00A84104">
      <w:pPr>
        <w:pStyle w:val="Corpsdetexte"/>
        <w:ind w:right="-28"/>
        <w:jc w:val="both"/>
        <w:rPr>
          <w:rFonts w:ascii="Arial Narrow" w:hAnsi="Arial Narrow" w:cs="Arial"/>
        </w:rPr>
      </w:pPr>
      <w:r w:rsidRPr="00EB0EF0">
        <w:rPr>
          <w:rFonts w:ascii="Arial Narrow" w:hAnsi="Arial Narrow" w:cs="Arial"/>
        </w:rPr>
        <w:lastRenderedPageBreak/>
        <w:t>Le candidat est invité à répondre le plus précisément aux demandes suivantes :</w:t>
      </w:r>
    </w:p>
    <w:p w14:paraId="3C85338A" w14:textId="5A4F44E7" w:rsidR="0061690C" w:rsidRDefault="0061690C">
      <w:pPr>
        <w:pStyle w:val="Corpsdetexte"/>
        <w:ind w:right="-28"/>
        <w:jc w:val="both"/>
        <w:rPr>
          <w:rFonts w:ascii="Arial Narrow" w:hAnsi="Arial Narrow" w:cs="Arial"/>
        </w:rPr>
      </w:pPr>
    </w:p>
    <w:p w14:paraId="2E13362C" w14:textId="77777777" w:rsidR="00FC4DB7" w:rsidRDefault="00FC4DB7">
      <w:pPr>
        <w:pStyle w:val="Corpsdetexte"/>
        <w:ind w:right="-28"/>
        <w:jc w:val="both"/>
        <w:rPr>
          <w:rFonts w:ascii="Arial Narrow" w:hAnsi="Arial Narrow" w:cs="Arial"/>
        </w:rPr>
      </w:pPr>
    </w:p>
    <w:p w14:paraId="3EE660CF" w14:textId="77777777" w:rsidR="00EB0EF0" w:rsidRPr="00EB0EF0" w:rsidRDefault="00EB0EF0">
      <w:pPr>
        <w:pStyle w:val="Corpsdetexte"/>
        <w:ind w:right="-28"/>
        <w:jc w:val="both"/>
        <w:rPr>
          <w:rFonts w:ascii="Arial Narrow" w:hAnsi="Arial Narrow" w:cs="Arial"/>
        </w:rPr>
      </w:pPr>
    </w:p>
    <w:p w14:paraId="5D16F8CB" w14:textId="1A32AF6D" w:rsidR="0061690C" w:rsidRPr="00EB0EF0" w:rsidRDefault="00A84104">
      <w:pPr>
        <w:pStyle w:val="Corpsdetexte"/>
        <w:pBdr>
          <w:top w:val="single" w:sz="12" w:space="1" w:color="000000"/>
          <w:left w:val="single" w:sz="12" w:space="4" w:color="000000"/>
          <w:bottom w:val="single" w:sz="12" w:space="1" w:color="000000"/>
          <w:right w:val="single" w:sz="12" w:space="31" w:color="000000"/>
        </w:pBdr>
        <w:shd w:val="clear" w:color="auto" w:fill="BFBFBF" w:themeFill="background1" w:themeFillShade="BF"/>
        <w:ind w:right="-28"/>
        <w:jc w:val="both"/>
        <w:rPr>
          <w:rFonts w:ascii="Arial Narrow" w:hAnsi="Arial Narrow" w:cs="Arial"/>
          <w:b/>
        </w:rPr>
      </w:pPr>
      <w:r w:rsidRPr="00EB0EF0">
        <w:rPr>
          <w:rFonts w:ascii="Arial Narrow" w:hAnsi="Arial Narrow" w:cs="Arial"/>
          <w:b/>
        </w:rPr>
        <w:t>I – Le critère « Valeur technique » valant 5</w:t>
      </w:r>
      <w:r w:rsidR="00A95901" w:rsidRPr="00EB0EF0">
        <w:rPr>
          <w:rFonts w:ascii="Arial Narrow" w:hAnsi="Arial Narrow" w:cs="Arial"/>
          <w:b/>
        </w:rPr>
        <w:t>5</w:t>
      </w:r>
      <w:r w:rsidRPr="00EB0EF0">
        <w:rPr>
          <w:rFonts w:ascii="Arial Narrow" w:hAnsi="Arial Narrow" w:cs="Arial"/>
          <w:b/>
        </w:rPr>
        <w:t xml:space="preserve"> % de la note globale</w:t>
      </w:r>
    </w:p>
    <w:p w14:paraId="5E515271" w14:textId="77777777" w:rsidR="0061690C" w:rsidRPr="00EB0EF0" w:rsidRDefault="0061690C" w:rsidP="00FB4D2F">
      <w:pPr>
        <w:spacing w:after="0"/>
        <w:jc w:val="both"/>
        <w:rPr>
          <w:rFonts w:ascii="Arial Narrow" w:hAnsi="Arial Narrow"/>
        </w:rPr>
      </w:pPr>
    </w:p>
    <w:p w14:paraId="0B9383E0" w14:textId="77777777" w:rsidR="000010A0" w:rsidRPr="00EB0EF0" w:rsidRDefault="007B4F72" w:rsidP="000010A0">
      <w:pPr>
        <w:pStyle w:val="Paragraphedeliste"/>
        <w:numPr>
          <w:ilvl w:val="0"/>
          <w:numId w:val="2"/>
        </w:numPr>
        <w:jc w:val="both"/>
        <w:rPr>
          <w:rFonts w:ascii="Arial Narrow" w:hAnsi="Arial Narrow"/>
        </w:rPr>
      </w:pPr>
      <w:r w:rsidRPr="00EB0EF0">
        <w:rPr>
          <w:rFonts w:ascii="Arial Narrow" w:hAnsi="Arial Narrow" w:cs="Arial"/>
          <w:sz w:val="24"/>
          <w:szCs w:val="24"/>
        </w:rPr>
        <w:t>Quelle est l’efficacité globale minimal</w:t>
      </w:r>
      <w:r w:rsidR="00C21867" w:rsidRPr="00EB0EF0">
        <w:rPr>
          <w:rFonts w:ascii="Arial Narrow" w:hAnsi="Arial Narrow" w:cs="Arial"/>
          <w:sz w:val="24"/>
          <w:szCs w:val="24"/>
        </w:rPr>
        <w:t>e</w:t>
      </w:r>
      <w:r w:rsidRPr="00EB0EF0">
        <w:rPr>
          <w:rFonts w:ascii="Arial Narrow" w:hAnsi="Arial Narrow" w:cs="Arial"/>
          <w:sz w:val="24"/>
          <w:szCs w:val="24"/>
        </w:rPr>
        <w:t xml:space="preserve"> des détecteurs à 1536 nm ?</w:t>
      </w:r>
      <w:r w:rsidR="000010A0" w:rsidRPr="00EB0EF0">
        <w:rPr>
          <w:rFonts w:ascii="Arial Narrow" w:hAnsi="Arial Narrow" w:cs="Arial"/>
          <w:sz w:val="24"/>
          <w:szCs w:val="24"/>
        </w:rPr>
        <w:t xml:space="preserve"> (</w:t>
      </w:r>
      <w:r w:rsidR="000010A0" w:rsidRPr="00EB0EF0">
        <w:rPr>
          <w:rFonts w:ascii="Arial Narrow" w:hAnsi="Arial Narrow" w:cs="Arial"/>
          <w:b/>
          <w:sz w:val="24"/>
          <w:szCs w:val="24"/>
        </w:rPr>
        <w:t>25 pts</w:t>
      </w:r>
      <w:r w:rsidR="000010A0" w:rsidRPr="00EB0EF0">
        <w:rPr>
          <w:rFonts w:ascii="Arial Narrow" w:hAnsi="Arial Narrow" w:cs="Arial"/>
          <w:sz w:val="24"/>
          <w:szCs w:val="24"/>
        </w:rPr>
        <w:t>)</w:t>
      </w:r>
    </w:p>
    <w:p w14:paraId="70D4B1C2" w14:textId="48745AEF" w:rsidR="0061690C" w:rsidRPr="00EB0EF0" w:rsidRDefault="007B4F72" w:rsidP="00085759">
      <w:pPr>
        <w:pStyle w:val="Paragraphedeliste"/>
        <w:numPr>
          <w:ilvl w:val="0"/>
          <w:numId w:val="4"/>
        </w:numPr>
        <w:jc w:val="both"/>
        <w:rPr>
          <w:rFonts w:ascii="Arial Narrow" w:hAnsi="Arial Narrow"/>
        </w:rPr>
      </w:pPr>
      <w:r w:rsidRPr="004726C9">
        <w:rPr>
          <w:rFonts w:ascii="Arial Narrow" w:hAnsi="Arial Narrow" w:cs="Arial"/>
          <w:sz w:val="24"/>
          <w:szCs w:val="24"/>
          <w:lang w:val="en-US"/>
        </w:rPr>
        <w:t xml:space="preserve">What is the minimum overall efficiency of detectors at 1536 nm? </w:t>
      </w:r>
      <w:r w:rsidR="000010A0" w:rsidRPr="00EB0EF0">
        <w:rPr>
          <w:rFonts w:ascii="Arial Narrow" w:hAnsi="Arial Narrow" w:cs="Arial"/>
          <w:sz w:val="24"/>
          <w:szCs w:val="24"/>
        </w:rPr>
        <w:t>(</w:t>
      </w:r>
      <w:r w:rsidRPr="00EB0EF0">
        <w:rPr>
          <w:rFonts w:ascii="Arial Narrow" w:hAnsi="Arial Narrow" w:cs="Arial"/>
          <w:b/>
          <w:sz w:val="24"/>
          <w:szCs w:val="24"/>
        </w:rPr>
        <w:t>25</w:t>
      </w:r>
      <w:r w:rsidR="0086647B" w:rsidRPr="00EB0EF0">
        <w:rPr>
          <w:rFonts w:ascii="Arial Narrow" w:hAnsi="Arial Narrow" w:cs="Arial"/>
          <w:b/>
          <w:sz w:val="24"/>
          <w:szCs w:val="24"/>
        </w:rPr>
        <w:t xml:space="preserve"> pts</w:t>
      </w:r>
      <w:r w:rsidR="000010A0" w:rsidRPr="00EB0EF0">
        <w:rPr>
          <w:rFonts w:ascii="Arial Narrow" w:hAnsi="Arial Narrow" w:cs="Arial"/>
          <w:sz w:val="24"/>
          <w:szCs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629CA0FE" w14:textId="77777777">
        <w:trPr>
          <w:trHeight w:val="1814"/>
        </w:trPr>
        <w:tc>
          <w:tcPr>
            <w:tcW w:w="9640" w:type="dxa"/>
            <w:shd w:val="clear" w:color="auto" w:fill="auto"/>
          </w:tcPr>
          <w:p w14:paraId="2AB45138" w14:textId="77777777" w:rsidR="0061690C" w:rsidRPr="00EB0EF0" w:rsidRDefault="0061690C">
            <w:pPr>
              <w:pStyle w:val="Paragraphedeliste"/>
              <w:spacing w:after="0" w:line="240" w:lineRule="auto"/>
              <w:ind w:left="0"/>
              <w:jc w:val="both"/>
              <w:rPr>
                <w:rFonts w:ascii="Arial Narrow" w:hAnsi="Arial Narrow" w:cs="Arial"/>
                <w:sz w:val="24"/>
                <w:szCs w:val="24"/>
              </w:rPr>
            </w:pPr>
          </w:p>
        </w:tc>
      </w:tr>
    </w:tbl>
    <w:p w14:paraId="2DD90D56" w14:textId="77777777" w:rsidR="0061690C" w:rsidRPr="00EB0EF0" w:rsidRDefault="0061690C">
      <w:pPr>
        <w:pStyle w:val="Paragraphedeliste"/>
        <w:ind w:left="1080"/>
        <w:jc w:val="both"/>
        <w:rPr>
          <w:rFonts w:ascii="Arial Narrow" w:hAnsi="Arial Narrow" w:cs="Arial"/>
          <w:sz w:val="24"/>
          <w:szCs w:val="24"/>
        </w:rPr>
      </w:pPr>
    </w:p>
    <w:p w14:paraId="3898B12B" w14:textId="0D0286F5" w:rsidR="007B4F72" w:rsidRPr="00EB0EF0" w:rsidRDefault="007B4F72">
      <w:pPr>
        <w:pStyle w:val="Paragraphedeliste"/>
        <w:numPr>
          <w:ilvl w:val="0"/>
          <w:numId w:val="2"/>
        </w:numPr>
        <w:jc w:val="both"/>
        <w:rPr>
          <w:rFonts w:ascii="Arial Narrow" w:hAnsi="Arial Narrow" w:cs="Arial"/>
          <w:sz w:val="24"/>
          <w:szCs w:val="24"/>
        </w:rPr>
      </w:pPr>
      <w:r w:rsidRPr="00EB0EF0">
        <w:rPr>
          <w:rFonts w:ascii="Arial Narrow" w:hAnsi="Arial Narrow" w:cs="Arial"/>
          <w:sz w:val="24"/>
          <w:szCs w:val="24"/>
        </w:rPr>
        <w:t>Quel</w:t>
      </w:r>
      <w:r w:rsidR="00C21867" w:rsidRPr="00EB0EF0">
        <w:rPr>
          <w:rFonts w:ascii="Arial Narrow" w:hAnsi="Arial Narrow" w:cs="Arial"/>
          <w:sz w:val="24"/>
          <w:szCs w:val="24"/>
        </w:rPr>
        <w:t xml:space="preserve"> </w:t>
      </w:r>
      <w:r w:rsidRPr="00EB0EF0">
        <w:rPr>
          <w:rFonts w:ascii="Arial Narrow" w:hAnsi="Arial Narrow" w:cs="Arial"/>
          <w:sz w:val="24"/>
          <w:szCs w:val="24"/>
        </w:rPr>
        <w:t xml:space="preserve">est le taux de bruit, le temps </w:t>
      </w:r>
      <w:r w:rsidR="000E6937" w:rsidRPr="00EB0EF0">
        <w:rPr>
          <w:rFonts w:ascii="Arial Narrow" w:hAnsi="Arial Narrow" w:cs="Arial"/>
          <w:sz w:val="24"/>
          <w:szCs w:val="24"/>
        </w:rPr>
        <w:t>récupération à l’efficacité nominale</w:t>
      </w:r>
      <w:r w:rsidRPr="00EB0EF0">
        <w:rPr>
          <w:rFonts w:ascii="Arial Narrow" w:hAnsi="Arial Narrow" w:cs="Arial"/>
          <w:sz w:val="24"/>
          <w:szCs w:val="24"/>
        </w:rPr>
        <w:t>,</w:t>
      </w:r>
      <w:r w:rsidR="000E6937" w:rsidRPr="00EB0EF0">
        <w:rPr>
          <w:rFonts w:ascii="Arial Narrow" w:hAnsi="Arial Narrow" w:cs="Arial"/>
          <w:sz w:val="24"/>
          <w:szCs w:val="24"/>
        </w:rPr>
        <w:t xml:space="preserve"> et la gigue temporel des détecteurs ?</w:t>
      </w:r>
      <w:r w:rsidRPr="00EB0EF0">
        <w:rPr>
          <w:rFonts w:ascii="Arial Narrow" w:hAnsi="Arial Narrow" w:cs="Arial"/>
          <w:sz w:val="24"/>
          <w:szCs w:val="24"/>
        </w:rPr>
        <w:t xml:space="preserve"> </w:t>
      </w:r>
      <w:r w:rsidR="00C93FC5" w:rsidRPr="00EB0EF0">
        <w:rPr>
          <w:rFonts w:ascii="Arial Narrow" w:hAnsi="Arial Narrow" w:cs="Arial"/>
          <w:sz w:val="24"/>
          <w:szCs w:val="24"/>
        </w:rPr>
        <w:t>(</w:t>
      </w:r>
      <w:r w:rsidR="00C93FC5" w:rsidRPr="00EB0EF0">
        <w:rPr>
          <w:rFonts w:ascii="Arial Narrow" w:hAnsi="Arial Narrow" w:cs="Arial"/>
          <w:b/>
          <w:sz w:val="24"/>
          <w:szCs w:val="24"/>
        </w:rPr>
        <w:t>15 pts</w:t>
      </w:r>
      <w:r w:rsidR="00C93FC5" w:rsidRPr="00EB0EF0">
        <w:rPr>
          <w:rFonts w:ascii="Arial Narrow" w:hAnsi="Arial Narrow" w:cs="Arial"/>
          <w:sz w:val="24"/>
          <w:szCs w:val="24"/>
        </w:rPr>
        <w:t>)</w:t>
      </w:r>
    </w:p>
    <w:p w14:paraId="7AE166A5" w14:textId="2D944A0B" w:rsidR="0061690C" w:rsidRPr="00EB0EF0" w:rsidRDefault="000E6937" w:rsidP="00085759">
      <w:pPr>
        <w:pStyle w:val="Paragraphedeliste"/>
        <w:numPr>
          <w:ilvl w:val="0"/>
          <w:numId w:val="4"/>
        </w:numPr>
        <w:jc w:val="both"/>
        <w:rPr>
          <w:rFonts w:ascii="Arial Narrow" w:hAnsi="Arial Narrow" w:cs="Arial"/>
          <w:sz w:val="24"/>
          <w:szCs w:val="24"/>
        </w:rPr>
      </w:pPr>
      <w:r w:rsidRPr="004726C9">
        <w:rPr>
          <w:rFonts w:ascii="Arial Narrow" w:hAnsi="Arial Narrow" w:cs="Arial"/>
          <w:sz w:val="24"/>
          <w:szCs w:val="24"/>
          <w:lang w:val="en-US"/>
        </w:rPr>
        <w:t xml:space="preserve">What is the noise figure, recovery time at nominal efficiency, and time jitter of the </w:t>
      </w:r>
      <w:proofErr w:type="gramStart"/>
      <w:r w:rsidRPr="004726C9">
        <w:rPr>
          <w:rFonts w:ascii="Arial Narrow" w:hAnsi="Arial Narrow" w:cs="Arial"/>
          <w:sz w:val="24"/>
          <w:szCs w:val="24"/>
          <w:lang w:val="en-US"/>
        </w:rPr>
        <w:t>detectors ?</w:t>
      </w:r>
      <w:proofErr w:type="gramEnd"/>
      <w:r w:rsidR="007B4F72" w:rsidRPr="004726C9">
        <w:rPr>
          <w:rFonts w:ascii="Arial Narrow" w:hAnsi="Arial Narrow" w:cs="Arial"/>
          <w:sz w:val="24"/>
          <w:szCs w:val="24"/>
          <w:lang w:val="en-US"/>
        </w:rPr>
        <w:t xml:space="preserve"> </w:t>
      </w:r>
      <w:r w:rsidR="00C93FC5" w:rsidRPr="00EB0EF0">
        <w:rPr>
          <w:rFonts w:ascii="Arial Narrow" w:hAnsi="Arial Narrow" w:cs="Arial"/>
          <w:sz w:val="24"/>
          <w:szCs w:val="24"/>
        </w:rPr>
        <w:t>(</w:t>
      </w:r>
      <w:r w:rsidR="007B4F72" w:rsidRPr="00EB0EF0">
        <w:rPr>
          <w:rFonts w:ascii="Arial Narrow" w:hAnsi="Arial Narrow" w:cs="Arial"/>
          <w:b/>
          <w:sz w:val="24"/>
          <w:szCs w:val="24"/>
        </w:rPr>
        <w:t>15</w:t>
      </w:r>
      <w:r w:rsidR="0086647B" w:rsidRPr="00EB0EF0">
        <w:rPr>
          <w:rFonts w:ascii="Arial Narrow" w:hAnsi="Arial Narrow" w:cs="Arial"/>
          <w:b/>
          <w:sz w:val="24"/>
          <w:szCs w:val="24"/>
        </w:rPr>
        <w:t xml:space="preserve"> pts</w:t>
      </w:r>
      <w:r w:rsidR="00C93FC5" w:rsidRPr="00EB0EF0">
        <w:rPr>
          <w:rFonts w:ascii="Arial Narrow" w:hAnsi="Arial Narrow" w:cs="Arial"/>
          <w:sz w:val="24"/>
          <w:szCs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0B098EE4" w14:textId="77777777">
        <w:trPr>
          <w:trHeight w:val="1814"/>
        </w:trPr>
        <w:tc>
          <w:tcPr>
            <w:tcW w:w="9640" w:type="dxa"/>
            <w:shd w:val="clear" w:color="auto" w:fill="auto"/>
          </w:tcPr>
          <w:p w14:paraId="342BAFF1" w14:textId="77777777" w:rsidR="0061690C" w:rsidRPr="00EB0EF0" w:rsidRDefault="0061690C">
            <w:pPr>
              <w:pStyle w:val="Paragraphedeliste"/>
              <w:spacing w:after="0" w:line="240" w:lineRule="auto"/>
              <w:ind w:left="0"/>
              <w:jc w:val="both"/>
              <w:rPr>
                <w:rFonts w:ascii="Arial Narrow" w:hAnsi="Arial Narrow" w:cs="Arial"/>
                <w:sz w:val="24"/>
                <w:szCs w:val="24"/>
              </w:rPr>
            </w:pPr>
          </w:p>
        </w:tc>
      </w:tr>
    </w:tbl>
    <w:p w14:paraId="08BB683E" w14:textId="77777777" w:rsidR="0061690C" w:rsidRPr="00EB0EF0" w:rsidRDefault="0061690C">
      <w:pPr>
        <w:pStyle w:val="Paragraphedeliste"/>
        <w:ind w:left="1080"/>
        <w:jc w:val="both"/>
        <w:rPr>
          <w:rFonts w:ascii="Arial Narrow" w:hAnsi="Arial Narrow" w:cs="Arial"/>
          <w:sz w:val="24"/>
          <w:szCs w:val="24"/>
        </w:rPr>
      </w:pPr>
    </w:p>
    <w:p w14:paraId="3F84F1C8" w14:textId="77777777" w:rsidR="00BF63AE" w:rsidRPr="00EB0EF0" w:rsidRDefault="000F4816" w:rsidP="00BF63AE">
      <w:pPr>
        <w:pStyle w:val="Paragraphedeliste"/>
        <w:numPr>
          <w:ilvl w:val="0"/>
          <w:numId w:val="2"/>
        </w:numPr>
        <w:jc w:val="both"/>
        <w:rPr>
          <w:rFonts w:ascii="Arial Narrow" w:hAnsi="Arial Narrow" w:cs="Arial"/>
          <w:sz w:val="24"/>
          <w:szCs w:val="24"/>
        </w:rPr>
      </w:pPr>
      <w:r w:rsidRPr="00EB0EF0">
        <w:rPr>
          <w:rFonts w:ascii="Arial Narrow" w:hAnsi="Arial Narrow" w:cs="Arial"/>
          <w:sz w:val="24"/>
          <w:szCs w:val="24"/>
        </w:rPr>
        <w:t xml:space="preserve">Quel est le temps de fonctionnement en continu du système de détection ? </w:t>
      </w:r>
      <w:r w:rsidR="00BF63AE" w:rsidRPr="00EB0EF0">
        <w:rPr>
          <w:rFonts w:ascii="Arial Narrow" w:hAnsi="Arial Narrow" w:cs="Arial"/>
          <w:sz w:val="24"/>
          <w:szCs w:val="24"/>
        </w:rPr>
        <w:t>(</w:t>
      </w:r>
      <w:r w:rsidR="00BF63AE" w:rsidRPr="00EB0EF0">
        <w:rPr>
          <w:rFonts w:ascii="Arial Narrow" w:hAnsi="Arial Narrow" w:cs="Arial"/>
          <w:b/>
          <w:sz w:val="24"/>
          <w:szCs w:val="24"/>
        </w:rPr>
        <w:t>5 pts</w:t>
      </w:r>
      <w:r w:rsidR="00BF63AE" w:rsidRPr="00EB0EF0">
        <w:rPr>
          <w:rFonts w:ascii="Arial Narrow" w:hAnsi="Arial Narrow" w:cs="Arial"/>
          <w:sz w:val="24"/>
          <w:szCs w:val="24"/>
        </w:rPr>
        <w:t>)</w:t>
      </w:r>
    </w:p>
    <w:p w14:paraId="07C9DBB9" w14:textId="5F06F2E0" w:rsidR="0061690C" w:rsidRPr="00EB0EF0" w:rsidRDefault="000F4816" w:rsidP="00085759">
      <w:pPr>
        <w:pStyle w:val="Paragraphedeliste"/>
        <w:numPr>
          <w:ilvl w:val="0"/>
          <w:numId w:val="4"/>
        </w:numPr>
        <w:jc w:val="both"/>
        <w:rPr>
          <w:rFonts w:ascii="Arial Narrow" w:hAnsi="Arial Narrow" w:cs="Arial"/>
          <w:sz w:val="24"/>
          <w:szCs w:val="24"/>
        </w:rPr>
      </w:pPr>
      <w:r w:rsidRPr="004726C9">
        <w:rPr>
          <w:rFonts w:ascii="Arial Narrow" w:hAnsi="Arial Narrow" w:cs="Arial"/>
          <w:sz w:val="24"/>
          <w:szCs w:val="24"/>
          <w:lang w:val="en-US"/>
        </w:rPr>
        <w:t xml:space="preserve">What is the continuous operating time of the detection system? </w:t>
      </w:r>
      <w:r w:rsidR="00BF63AE" w:rsidRPr="00EB0EF0">
        <w:rPr>
          <w:rFonts w:ascii="Arial Narrow" w:hAnsi="Arial Narrow" w:cs="Arial"/>
          <w:sz w:val="24"/>
          <w:szCs w:val="24"/>
        </w:rPr>
        <w:t>(</w:t>
      </w:r>
      <w:r w:rsidR="005152F6" w:rsidRPr="00EB0EF0">
        <w:rPr>
          <w:rFonts w:ascii="Arial Narrow" w:hAnsi="Arial Narrow" w:cs="Arial"/>
          <w:b/>
          <w:sz w:val="24"/>
          <w:szCs w:val="24"/>
        </w:rPr>
        <w:t>5</w:t>
      </w:r>
      <w:r w:rsidR="0086647B" w:rsidRPr="00EB0EF0">
        <w:rPr>
          <w:rFonts w:ascii="Arial Narrow" w:hAnsi="Arial Narrow" w:cs="Arial"/>
          <w:b/>
          <w:sz w:val="24"/>
          <w:szCs w:val="24"/>
        </w:rPr>
        <w:t xml:space="preserve"> pts</w:t>
      </w:r>
      <w:r w:rsidR="00BF63AE" w:rsidRPr="00EB0EF0">
        <w:rPr>
          <w:rFonts w:ascii="Arial Narrow" w:hAnsi="Arial Narrow" w:cs="Arial"/>
          <w:sz w:val="24"/>
          <w:szCs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02C231F9" w14:textId="77777777">
        <w:trPr>
          <w:trHeight w:val="1814"/>
        </w:trPr>
        <w:tc>
          <w:tcPr>
            <w:tcW w:w="9640" w:type="dxa"/>
            <w:shd w:val="clear" w:color="auto" w:fill="auto"/>
          </w:tcPr>
          <w:p w14:paraId="65FF007A" w14:textId="77777777" w:rsidR="0061690C" w:rsidRPr="00EB0EF0" w:rsidRDefault="0061690C">
            <w:pPr>
              <w:pStyle w:val="Paragraphedeliste"/>
              <w:spacing w:after="0" w:line="240" w:lineRule="auto"/>
              <w:ind w:left="0"/>
              <w:jc w:val="both"/>
              <w:rPr>
                <w:rFonts w:ascii="Arial Narrow" w:hAnsi="Arial Narrow" w:cs="Arial"/>
                <w:sz w:val="24"/>
                <w:szCs w:val="24"/>
              </w:rPr>
            </w:pPr>
          </w:p>
        </w:tc>
      </w:tr>
    </w:tbl>
    <w:p w14:paraId="6F03D547" w14:textId="77777777" w:rsidR="0061690C" w:rsidRPr="00EB0EF0" w:rsidRDefault="0061690C">
      <w:pPr>
        <w:jc w:val="both"/>
        <w:rPr>
          <w:rFonts w:ascii="Arial Narrow" w:hAnsi="Arial Narrow" w:cs="Arial"/>
          <w:i/>
          <w:sz w:val="24"/>
          <w:szCs w:val="24"/>
        </w:rPr>
      </w:pPr>
    </w:p>
    <w:p w14:paraId="0C825038" w14:textId="33E99923" w:rsidR="00F80364" w:rsidRPr="00EB0EF0" w:rsidRDefault="00F80364">
      <w:pPr>
        <w:pStyle w:val="Paragraphedeliste"/>
        <w:numPr>
          <w:ilvl w:val="0"/>
          <w:numId w:val="2"/>
        </w:numPr>
        <w:jc w:val="both"/>
        <w:rPr>
          <w:rFonts w:ascii="Arial Narrow" w:hAnsi="Arial Narrow" w:cs="Arial"/>
          <w:i/>
          <w:sz w:val="24"/>
          <w:szCs w:val="24"/>
        </w:rPr>
      </w:pPr>
      <w:r w:rsidRPr="00EB0EF0">
        <w:rPr>
          <w:rFonts w:ascii="Arial Narrow" w:hAnsi="Arial Narrow" w:cs="Arial"/>
          <w:sz w:val="24"/>
          <w:szCs w:val="24"/>
        </w:rPr>
        <w:t xml:space="preserve">Quel est le bruit et l’encombrement du système ? </w:t>
      </w:r>
      <w:r w:rsidR="00BF63AE" w:rsidRPr="00EB0EF0">
        <w:rPr>
          <w:rFonts w:ascii="Arial Narrow" w:hAnsi="Arial Narrow" w:cs="Arial"/>
          <w:sz w:val="24"/>
          <w:szCs w:val="24"/>
        </w:rPr>
        <w:t>(</w:t>
      </w:r>
      <w:r w:rsidR="00BF63AE" w:rsidRPr="00EB0EF0">
        <w:rPr>
          <w:rFonts w:ascii="Arial Narrow" w:hAnsi="Arial Narrow" w:cs="Arial"/>
          <w:b/>
          <w:sz w:val="24"/>
          <w:szCs w:val="24"/>
        </w:rPr>
        <w:t>5 pts</w:t>
      </w:r>
      <w:r w:rsidR="00BF63AE" w:rsidRPr="00EB0EF0">
        <w:rPr>
          <w:rFonts w:ascii="Arial Narrow" w:hAnsi="Arial Narrow" w:cs="Arial"/>
          <w:sz w:val="24"/>
          <w:szCs w:val="24"/>
        </w:rPr>
        <w:t>)</w:t>
      </w:r>
    </w:p>
    <w:p w14:paraId="0119EB00" w14:textId="26F2164A" w:rsidR="0061690C" w:rsidRPr="00EB0EF0" w:rsidRDefault="00F80364" w:rsidP="00085759">
      <w:pPr>
        <w:pStyle w:val="Paragraphedeliste"/>
        <w:numPr>
          <w:ilvl w:val="0"/>
          <w:numId w:val="4"/>
        </w:numPr>
        <w:jc w:val="both"/>
        <w:rPr>
          <w:rFonts w:ascii="Arial Narrow" w:hAnsi="Arial Narrow" w:cs="Arial"/>
          <w:i/>
          <w:sz w:val="24"/>
          <w:szCs w:val="24"/>
        </w:rPr>
      </w:pPr>
      <w:r w:rsidRPr="004726C9">
        <w:rPr>
          <w:rFonts w:ascii="Arial Narrow" w:hAnsi="Arial Narrow" w:cs="Arial"/>
          <w:sz w:val="24"/>
          <w:szCs w:val="24"/>
          <w:lang w:val="en-US"/>
        </w:rPr>
        <w:t xml:space="preserve">How noisy and bulky is the </w:t>
      </w:r>
      <w:proofErr w:type="gramStart"/>
      <w:r w:rsidRPr="004726C9">
        <w:rPr>
          <w:rFonts w:ascii="Arial Narrow" w:hAnsi="Arial Narrow" w:cs="Arial"/>
          <w:sz w:val="24"/>
          <w:szCs w:val="24"/>
          <w:lang w:val="en-US"/>
        </w:rPr>
        <w:t>system ?</w:t>
      </w:r>
      <w:proofErr w:type="gramEnd"/>
      <w:r w:rsidRPr="004726C9">
        <w:rPr>
          <w:rFonts w:ascii="Arial Narrow" w:hAnsi="Arial Narrow" w:cs="Arial"/>
          <w:sz w:val="24"/>
          <w:szCs w:val="24"/>
          <w:lang w:val="en-US"/>
        </w:rPr>
        <w:t xml:space="preserve"> </w:t>
      </w:r>
      <w:r w:rsidR="00BF63AE" w:rsidRPr="00EB0EF0">
        <w:rPr>
          <w:rFonts w:ascii="Arial Narrow" w:hAnsi="Arial Narrow" w:cs="Arial"/>
          <w:sz w:val="24"/>
          <w:szCs w:val="24"/>
        </w:rPr>
        <w:t>(</w:t>
      </w:r>
      <w:r w:rsidR="005152F6" w:rsidRPr="00EB0EF0">
        <w:rPr>
          <w:rFonts w:ascii="Arial Narrow" w:hAnsi="Arial Narrow" w:cs="Arial"/>
          <w:b/>
          <w:sz w:val="24"/>
          <w:szCs w:val="24"/>
        </w:rPr>
        <w:t>5</w:t>
      </w:r>
      <w:r w:rsidR="0086647B" w:rsidRPr="00EB0EF0">
        <w:rPr>
          <w:rFonts w:ascii="Arial Narrow" w:hAnsi="Arial Narrow" w:cs="Arial"/>
          <w:b/>
          <w:sz w:val="24"/>
          <w:szCs w:val="24"/>
        </w:rPr>
        <w:t xml:space="preserve"> pts</w:t>
      </w:r>
      <w:r w:rsidR="00BF63AE" w:rsidRPr="00EB0EF0">
        <w:rPr>
          <w:rFonts w:ascii="Arial Narrow" w:hAnsi="Arial Narrow" w:cs="Arial"/>
          <w:sz w:val="24"/>
          <w:szCs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28378C33" w14:textId="77777777">
        <w:trPr>
          <w:trHeight w:val="1814"/>
        </w:trPr>
        <w:tc>
          <w:tcPr>
            <w:tcW w:w="9640" w:type="dxa"/>
            <w:shd w:val="clear" w:color="auto" w:fill="auto"/>
          </w:tcPr>
          <w:p w14:paraId="5A592043" w14:textId="77777777" w:rsidR="0061690C" w:rsidRPr="00EB0EF0" w:rsidRDefault="0061690C">
            <w:pPr>
              <w:pStyle w:val="Paragraphedeliste"/>
              <w:spacing w:after="0" w:line="240" w:lineRule="auto"/>
              <w:ind w:left="0"/>
              <w:jc w:val="both"/>
              <w:rPr>
                <w:rFonts w:ascii="Arial Narrow" w:hAnsi="Arial Narrow" w:cs="Arial"/>
                <w:sz w:val="24"/>
                <w:szCs w:val="24"/>
              </w:rPr>
            </w:pPr>
          </w:p>
        </w:tc>
      </w:tr>
    </w:tbl>
    <w:p w14:paraId="766E8DA0" w14:textId="77777777" w:rsidR="0061690C" w:rsidRPr="00EB0EF0" w:rsidRDefault="0061690C">
      <w:pPr>
        <w:pStyle w:val="Paragraphedeliste"/>
        <w:ind w:left="360"/>
        <w:rPr>
          <w:rFonts w:ascii="Arial Narrow" w:hAnsi="Arial Narrow" w:cs="Arial"/>
          <w:b/>
          <w:sz w:val="24"/>
          <w:szCs w:val="24"/>
        </w:rPr>
      </w:pPr>
    </w:p>
    <w:p w14:paraId="77F39584" w14:textId="6319243F" w:rsidR="00D17B06" w:rsidRPr="00EB0EF0" w:rsidRDefault="00682D2E">
      <w:pPr>
        <w:pStyle w:val="Paragraphedeliste"/>
        <w:numPr>
          <w:ilvl w:val="0"/>
          <w:numId w:val="2"/>
        </w:numPr>
        <w:jc w:val="both"/>
        <w:rPr>
          <w:rFonts w:ascii="Arial Narrow" w:hAnsi="Arial Narrow" w:cs="Arial"/>
          <w:sz w:val="24"/>
          <w:szCs w:val="24"/>
        </w:rPr>
      </w:pPr>
      <w:r>
        <w:rPr>
          <w:rFonts w:ascii="Arial Narrow" w:hAnsi="Arial Narrow" w:cs="Arial"/>
          <w:sz w:val="24"/>
          <w:szCs w:val="24"/>
        </w:rPr>
        <w:lastRenderedPageBreak/>
        <w:t xml:space="preserve">A partir des signaux de sortie </w:t>
      </w:r>
      <w:r w:rsidR="00D17B06" w:rsidRPr="00EB0EF0">
        <w:rPr>
          <w:rFonts w:ascii="Arial Narrow" w:hAnsi="Arial Narrow" w:cs="Arial"/>
          <w:sz w:val="24"/>
          <w:szCs w:val="24"/>
        </w:rPr>
        <w:t>est-il possible d’extrai</w:t>
      </w:r>
      <w:r w:rsidR="00C21867" w:rsidRPr="00EB0EF0">
        <w:rPr>
          <w:rFonts w:ascii="Arial Narrow" w:hAnsi="Arial Narrow" w:cs="Arial"/>
          <w:sz w:val="24"/>
          <w:szCs w:val="24"/>
        </w:rPr>
        <w:t>r</w:t>
      </w:r>
      <w:r w:rsidR="00D17B06" w:rsidRPr="00EB0EF0">
        <w:rPr>
          <w:rFonts w:ascii="Arial Narrow" w:hAnsi="Arial Narrow" w:cs="Arial"/>
          <w:sz w:val="24"/>
          <w:szCs w:val="24"/>
        </w:rPr>
        <w:t>e une information sur le nombre de photons absorbés via la mesure du front de monté ?</w:t>
      </w:r>
      <w:r w:rsidR="005152F6" w:rsidRPr="00EB0EF0">
        <w:rPr>
          <w:rFonts w:ascii="Arial Narrow" w:hAnsi="Arial Narrow" w:cs="Arial"/>
          <w:sz w:val="24"/>
          <w:szCs w:val="24"/>
        </w:rPr>
        <w:t xml:space="preserve"> </w:t>
      </w:r>
      <w:r w:rsidR="00BF63AE" w:rsidRPr="00EB0EF0">
        <w:rPr>
          <w:rFonts w:ascii="Arial Narrow" w:hAnsi="Arial Narrow" w:cs="Arial"/>
          <w:sz w:val="24"/>
          <w:szCs w:val="24"/>
        </w:rPr>
        <w:t>(</w:t>
      </w:r>
      <w:r w:rsidR="00BF63AE" w:rsidRPr="00EB0EF0">
        <w:rPr>
          <w:rFonts w:ascii="Arial Narrow" w:hAnsi="Arial Narrow" w:cs="Arial"/>
          <w:b/>
          <w:sz w:val="24"/>
          <w:szCs w:val="24"/>
        </w:rPr>
        <w:t>5 pts</w:t>
      </w:r>
      <w:r w:rsidR="00BF63AE" w:rsidRPr="00EB0EF0">
        <w:rPr>
          <w:rFonts w:ascii="Arial Narrow" w:hAnsi="Arial Narrow" w:cs="Arial"/>
          <w:sz w:val="24"/>
          <w:szCs w:val="24"/>
        </w:rPr>
        <w:t>)</w:t>
      </w:r>
    </w:p>
    <w:p w14:paraId="0A3C33EE" w14:textId="332F9172" w:rsidR="0061690C" w:rsidRPr="00986245" w:rsidRDefault="00B818C9" w:rsidP="00986245">
      <w:pPr>
        <w:pStyle w:val="Paragraphedeliste"/>
        <w:numPr>
          <w:ilvl w:val="0"/>
          <w:numId w:val="4"/>
        </w:numPr>
        <w:jc w:val="both"/>
        <w:rPr>
          <w:rFonts w:ascii="Arial Narrow" w:hAnsi="Arial Narrow" w:cs="Arial"/>
          <w:sz w:val="24"/>
          <w:szCs w:val="24"/>
        </w:rPr>
      </w:pPr>
      <w:r w:rsidRPr="004726C9">
        <w:rPr>
          <w:rFonts w:ascii="Arial Narrow" w:hAnsi="Arial Narrow" w:cs="Arial"/>
          <w:sz w:val="24"/>
          <w:szCs w:val="24"/>
          <w:lang w:val="en-US"/>
        </w:rPr>
        <w:t xml:space="preserve">Is it possible to extract information about the number of photons absorbed from the output signals by measuring the rising edge? </w:t>
      </w:r>
      <w:r w:rsidR="00D17B06" w:rsidRPr="004726C9">
        <w:rPr>
          <w:rFonts w:ascii="Arial Narrow" w:hAnsi="Arial Narrow" w:cs="Arial"/>
          <w:sz w:val="24"/>
          <w:szCs w:val="24"/>
          <w:lang w:val="en-US"/>
        </w:rPr>
        <w:t xml:space="preserve"> </w:t>
      </w:r>
      <w:r w:rsidR="00BF63AE" w:rsidRPr="00986245">
        <w:rPr>
          <w:rFonts w:ascii="Arial Narrow" w:hAnsi="Arial Narrow" w:cs="Arial"/>
          <w:sz w:val="24"/>
          <w:szCs w:val="24"/>
        </w:rPr>
        <w:t>(</w:t>
      </w:r>
      <w:r w:rsidR="00F80364" w:rsidRPr="00986245">
        <w:rPr>
          <w:rFonts w:ascii="Arial Narrow" w:hAnsi="Arial Narrow" w:cs="Arial"/>
          <w:b/>
          <w:sz w:val="24"/>
          <w:szCs w:val="24"/>
        </w:rPr>
        <w:t>5</w:t>
      </w:r>
      <w:r w:rsidR="0086647B" w:rsidRPr="00986245">
        <w:rPr>
          <w:rFonts w:ascii="Arial Narrow" w:hAnsi="Arial Narrow" w:cs="Arial"/>
          <w:b/>
          <w:sz w:val="24"/>
          <w:szCs w:val="24"/>
        </w:rPr>
        <w:t xml:space="preserve"> pts</w:t>
      </w:r>
      <w:r w:rsidR="00BF63AE" w:rsidRPr="00986245">
        <w:rPr>
          <w:rFonts w:ascii="Arial Narrow" w:hAnsi="Arial Narrow" w:cs="Arial"/>
          <w:sz w:val="24"/>
          <w:szCs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32E00CD3" w14:textId="77777777">
        <w:trPr>
          <w:trHeight w:val="1814"/>
        </w:trPr>
        <w:tc>
          <w:tcPr>
            <w:tcW w:w="9640" w:type="dxa"/>
            <w:shd w:val="clear" w:color="auto" w:fill="auto"/>
          </w:tcPr>
          <w:p w14:paraId="42A0EE3A" w14:textId="77777777" w:rsidR="0061690C" w:rsidRPr="00EB0EF0" w:rsidRDefault="0061690C">
            <w:pPr>
              <w:pStyle w:val="Paragraphedeliste"/>
              <w:spacing w:after="0" w:line="240" w:lineRule="auto"/>
              <w:ind w:left="0"/>
              <w:jc w:val="both"/>
              <w:rPr>
                <w:rFonts w:ascii="Arial Narrow" w:hAnsi="Arial Narrow" w:cs="Arial"/>
                <w:sz w:val="24"/>
                <w:szCs w:val="24"/>
              </w:rPr>
            </w:pPr>
          </w:p>
        </w:tc>
      </w:tr>
    </w:tbl>
    <w:p w14:paraId="60F40D6E" w14:textId="63B1E518" w:rsidR="0061690C" w:rsidRDefault="0061690C">
      <w:pPr>
        <w:pStyle w:val="Corpsdetexte"/>
        <w:ind w:right="-28"/>
        <w:jc w:val="both"/>
        <w:rPr>
          <w:rFonts w:ascii="Arial Narrow" w:hAnsi="Arial Narrow" w:cs="Arial"/>
          <w:b/>
        </w:rPr>
      </w:pPr>
    </w:p>
    <w:p w14:paraId="3AAEADD3" w14:textId="77777777" w:rsidR="00FC4DB7" w:rsidRPr="00EB0EF0" w:rsidRDefault="00FC4DB7">
      <w:pPr>
        <w:pStyle w:val="Corpsdetexte"/>
        <w:ind w:right="-28"/>
        <w:jc w:val="both"/>
        <w:rPr>
          <w:rFonts w:ascii="Arial Narrow" w:hAnsi="Arial Narrow" w:cs="Arial"/>
          <w:b/>
        </w:rPr>
      </w:pPr>
    </w:p>
    <w:p w14:paraId="0DB41865" w14:textId="77777777" w:rsidR="0061690C" w:rsidRPr="00EB0EF0" w:rsidRDefault="0061690C">
      <w:pPr>
        <w:pStyle w:val="Corpsdetexte"/>
        <w:ind w:right="-28"/>
        <w:jc w:val="both"/>
        <w:rPr>
          <w:rFonts w:ascii="Arial Narrow" w:hAnsi="Arial Narrow" w:cs="Arial"/>
          <w:b/>
        </w:rPr>
      </w:pPr>
    </w:p>
    <w:p w14:paraId="51188F97" w14:textId="77777777" w:rsidR="0061690C" w:rsidRPr="00EB0EF0" w:rsidRDefault="00A84104">
      <w:pPr>
        <w:pStyle w:val="Corpsdetexte"/>
        <w:pBdr>
          <w:top w:val="single" w:sz="12" w:space="1" w:color="000000"/>
          <w:left w:val="single" w:sz="12" w:space="4" w:color="000000"/>
          <w:bottom w:val="single" w:sz="12" w:space="1" w:color="000000"/>
          <w:right w:val="single" w:sz="12" w:space="4" w:color="000000"/>
        </w:pBdr>
        <w:shd w:val="clear" w:color="auto" w:fill="BFBFBF" w:themeFill="background1" w:themeFillShade="BF"/>
        <w:ind w:right="-28"/>
        <w:jc w:val="both"/>
        <w:rPr>
          <w:rFonts w:ascii="Arial Narrow" w:hAnsi="Arial Narrow" w:cs="Arial"/>
          <w:b/>
        </w:rPr>
      </w:pPr>
      <w:r w:rsidRPr="00EB0EF0">
        <w:rPr>
          <w:rFonts w:ascii="Arial Narrow" w:hAnsi="Arial Narrow" w:cs="Arial"/>
          <w:b/>
        </w:rPr>
        <w:t>II – Le critère « délais de livraison et d’exécution » valant 5 % de la note globale</w:t>
      </w:r>
    </w:p>
    <w:p w14:paraId="3B60C78F" w14:textId="77777777" w:rsidR="0061690C" w:rsidRPr="00EB0EF0" w:rsidRDefault="0061690C">
      <w:pPr>
        <w:pStyle w:val="Corpsdetexte"/>
        <w:ind w:right="-28"/>
        <w:jc w:val="both"/>
        <w:rPr>
          <w:rFonts w:ascii="Arial Narrow" w:hAnsi="Arial Narrow" w:cs="Arial"/>
          <w:b/>
        </w:rPr>
      </w:pPr>
    </w:p>
    <w:p w14:paraId="0AD48E4C" w14:textId="18BB2AB2" w:rsidR="0061690C" w:rsidRPr="00EB0EF0" w:rsidRDefault="00A84104">
      <w:pPr>
        <w:pStyle w:val="Paragraphedeliste"/>
        <w:numPr>
          <w:ilvl w:val="0"/>
          <w:numId w:val="2"/>
        </w:numPr>
        <w:spacing w:after="0"/>
        <w:jc w:val="both"/>
        <w:rPr>
          <w:rFonts w:ascii="Arial Narrow" w:hAnsi="Arial Narrow" w:cs="Arial"/>
          <w:sz w:val="24"/>
          <w:szCs w:val="24"/>
        </w:rPr>
      </w:pPr>
      <w:r w:rsidRPr="00EB0EF0">
        <w:rPr>
          <w:rFonts w:ascii="Arial Narrow" w:hAnsi="Arial Narrow" w:cs="Arial"/>
          <w:sz w:val="24"/>
          <w:szCs w:val="24"/>
        </w:rPr>
        <w:t>Le candidat indique le délai de livraison</w:t>
      </w:r>
      <w:r w:rsidR="0062599C">
        <w:rPr>
          <w:rFonts w:ascii="Arial Narrow" w:hAnsi="Arial Narrow" w:cs="Arial"/>
          <w:sz w:val="24"/>
          <w:szCs w:val="24"/>
        </w:rPr>
        <w:t xml:space="preserve"> et de mise en service</w:t>
      </w:r>
      <w:r w:rsidRPr="00EB0EF0">
        <w:rPr>
          <w:rFonts w:ascii="Arial Narrow" w:hAnsi="Arial Narrow" w:cs="Arial"/>
          <w:sz w:val="24"/>
          <w:szCs w:val="24"/>
        </w:rPr>
        <w:t xml:space="preserve"> sur lequel il s’engage à compter de la notification du marché.</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65501E09" w14:textId="77777777">
        <w:trPr>
          <w:trHeight w:val="1928"/>
        </w:trPr>
        <w:tc>
          <w:tcPr>
            <w:tcW w:w="9640" w:type="dxa"/>
            <w:shd w:val="clear" w:color="auto" w:fill="auto"/>
          </w:tcPr>
          <w:p w14:paraId="1763A8D1" w14:textId="77777777" w:rsidR="0061690C" w:rsidRPr="00EB0EF0" w:rsidRDefault="0061690C">
            <w:pPr>
              <w:pStyle w:val="Paragraphedeliste"/>
              <w:spacing w:after="0"/>
              <w:ind w:left="1080"/>
              <w:rPr>
                <w:rFonts w:ascii="Arial Narrow" w:hAnsi="Arial Narrow" w:cs="Arial"/>
                <w:sz w:val="24"/>
                <w:szCs w:val="24"/>
              </w:rPr>
            </w:pPr>
          </w:p>
        </w:tc>
      </w:tr>
    </w:tbl>
    <w:p w14:paraId="4D9D1D61" w14:textId="77777777" w:rsidR="0061690C" w:rsidRPr="00EB0EF0" w:rsidRDefault="0061690C">
      <w:pPr>
        <w:pStyle w:val="Corpsdetexte"/>
        <w:ind w:right="-28"/>
        <w:jc w:val="both"/>
        <w:rPr>
          <w:rFonts w:ascii="Arial Narrow" w:hAnsi="Arial Narrow" w:cs="Arial"/>
          <w:b/>
        </w:rPr>
      </w:pPr>
    </w:p>
    <w:p w14:paraId="1F7CF179" w14:textId="6A2FAD54" w:rsidR="0061690C" w:rsidRDefault="0061690C">
      <w:pPr>
        <w:pStyle w:val="Corpsdetexte"/>
        <w:ind w:right="-28"/>
        <w:jc w:val="both"/>
        <w:rPr>
          <w:rFonts w:ascii="Arial Narrow" w:hAnsi="Arial Narrow" w:cs="Arial"/>
          <w:b/>
        </w:rPr>
      </w:pPr>
    </w:p>
    <w:p w14:paraId="421967DA" w14:textId="77777777" w:rsidR="00FC4DB7" w:rsidRPr="00EB0EF0" w:rsidRDefault="00FC4DB7">
      <w:pPr>
        <w:pStyle w:val="Corpsdetexte"/>
        <w:ind w:right="-28"/>
        <w:jc w:val="both"/>
        <w:rPr>
          <w:rFonts w:ascii="Arial Narrow" w:hAnsi="Arial Narrow" w:cs="Arial"/>
          <w:b/>
        </w:rPr>
      </w:pPr>
    </w:p>
    <w:p w14:paraId="174883A1" w14:textId="7DC3DC30" w:rsidR="0061690C" w:rsidRPr="00EB0EF0" w:rsidRDefault="00A84104">
      <w:pPr>
        <w:pStyle w:val="Corpsdetexte"/>
        <w:pBdr>
          <w:top w:val="single" w:sz="12" w:space="1" w:color="000000"/>
          <w:left w:val="single" w:sz="12" w:space="4" w:color="000000"/>
          <w:bottom w:val="single" w:sz="12" w:space="1" w:color="000000"/>
          <w:right w:val="single" w:sz="12" w:space="4" w:color="000000"/>
        </w:pBdr>
        <w:shd w:val="clear" w:color="auto" w:fill="BFBFBF" w:themeFill="background1" w:themeFillShade="BF"/>
        <w:ind w:right="-28"/>
        <w:jc w:val="both"/>
        <w:rPr>
          <w:rFonts w:ascii="Arial Narrow" w:hAnsi="Arial Narrow" w:cs="Arial"/>
          <w:b/>
        </w:rPr>
      </w:pPr>
      <w:r w:rsidRPr="00EB0EF0">
        <w:rPr>
          <w:rFonts w:ascii="Arial Narrow" w:hAnsi="Arial Narrow" w:cs="Arial"/>
          <w:b/>
        </w:rPr>
        <w:t>III – Le critère « </w:t>
      </w:r>
      <w:r w:rsidR="00F73375">
        <w:rPr>
          <w:rFonts w:ascii="Arial Narrow" w:hAnsi="Arial Narrow" w:cs="Arial"/>
          <w:b/>
        </w:rPr>
        <w:t xml:space="preserve">Considérations </w:t>
      </w:r>
      <w:r w:rsidRPr="00EB0EF0">
        <w:rPr>
          <w:rFonts w:ascii="Arial Narrow" w:hAnsi="Arial Narrow" w:cs="Arial"/>
          <w:b/>
        </w:rPr>
        <w:t>environnemental</w:t>
      </w:r>
      <w:r w:rsidR="00F73375">
        <w:rPr>
          <w:rFonts w:ascii="Arial Narrow" w:hAnsi="Arial Narrow" w:cs="Arial"/>
          <w:b/>
        </w:rPr>
        <w:t>es</w:t>
      </w:r>
      <w:r w:rsidRPr="00EB0EF0">
        <w:rPr>
          <w:rFonts w:ascii="Arial Narrow" w:hAnsi="Arial Narrow" w:cs="Arial"/>
          <w:b/>
        </w:rPr>
        <w:t xml:space="preserve"> » valant </w:t>
      </w:r>
      <w:r w:rsidR="00A95901" w:rsidRPr="00EB0EF0">
        <w:rPr>
          <w:rFonts w:ascii="Arial Narrow" w:hAnsi="Arial Narrow" w:cs="Arial"/>
          <w:b/>
        </w:rPr>
        <w:t>10</w:t>
      </w:r>
      <w:r w:rsidRPr="00EB0EF0">
        <w:rPr>
          <w:rFonts w:ascii="Arial Narrow" w:hAnsi="Arial Narrow" w:cs="Arial"/>
          <w:b/>
        </w:rPr>
        <w:t>% de la note globale</w:t>
      </w:r>
    </w:p>
    <w:p w14:paraId="7E000696" w14:textId="77777777" w:rsidR="0061690C" w:rsidRPr="00EB0EF0" w:rsidRDefault="0061690C">
      <w:pPr>
        <w:pStyle w:val="Corpsdetexte"/>
        <w:ind w:right="-28"/>
        <w:jc w:val="both"/>
        <w:rPr>
          <w:rFonts w:ascii="Arial Narrow" w:hAnsi="Arial Narrow" w:cs="Arial"/>
          <w:b/>
        </w:rPr>
      </w:pPr>
    </w:p>
    <w:p w14:paraId="6209A998" w14:textId="64511160" w:rsidR="0061690C" w:rsidRPr="00EB0EF0" w:rsidRDefault="00A84104">
      <w:pPr>
        <w:pStyle w:val="Paragraphedeliste"/>
        <w:numPr>
          <w:ilvl w:val="0"/>
          <w:numId w:val="2"/>
        </w:numPr>
        <w:spacing w:after="0"/>
        <w:jc w:val="both"/>
        <w:rPr>
          <w:rFonts w:ascii="Arial Narrow" w:hAnsi="Arial Narrow" w:cs="Arial"/>
          <w:sz w:val="24"/>
          <w:szCs w:val="24"/>
        </w:rPr>
      </w:pPr>
      <w:r w:rsidRPr="00EB0EF0">
        <w:rPr>
          <w:rFonts w:ascii="Arial Narrow" w:hAnsi="Arial Narrow" w:cs="Arial"/>
          <w:sz w:val="24"/>
          <w:szCs w:val="24"/>
        </w:rPr>
        <w:t>Le candidat indique l’effort souscrit pour limiter l’empreinte environnemental</w:t>
      </w:r>
      <w:r w:rsidR="00C21867" w:rsidRPr="00EB0EF0">
        <w:rPr>
          <w:rFonts w:ascii="Arial Narrow" w:hAnsi="Arial Narrow" w:cs="Arial"/>
          <w:sz w:val="24"/>
          <w:szCs w:val="24"/>
        </w:rPr>
        <w:t>e</w:t>
      </w:r>
      <w:r w:rsidRPr="00EB0EF0">
        <w:rPr>
          <w:rFonts w:ascii="Arial Narrow" w:hAnsi="Arial Narrow" w:cs="Arial"/>
          <w:sz w:val="24"/>
          <w:szCs w:val="24"/>
        </w:rPr>
        <w:t xml:space="preserve"> de l’appareil (éléments recyclés (-ables), économie d’énergie etc.)</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73134130" w14:textId="77777777">
        <w:trPr>
          <w:trHeight w:val="1928"/>
        </w:trPr>
        <w:tc>
          <w:tcPr>
            <w:tcW w:w="9640" w:type="dxa"/>
            <w:shd w:val="clear" w:color="auto" w:fill="auto"/>
          </w:tcPr>
          <w:p w14:paraId="27BC04DC" w14:textId="77777777" w:rsidR="0061690C" w:rsidRPr="00EB0EF0" w:rsidRDefault="0061690C">
            <w:pPr>
              <w:pStyle w:val="Paragraphedeliste"/>
              <w:spacing w:after="0"/>
              <w:ind w:left="1080"/>
              <w:rPr>
                <w:rFonts w:ascii="Arial Narrow" w:hAnsi="Arial Narrow" w:cs="Arial"/>
                <w:sz w:val="24"/>
                <w:szCs w:val="24"/>
              </w:rPr>
            </w:pPr>
          </w:p>
        </w:tc>
      </w:tr>
    </w:tbl>
    <w:p w14:paraId="7E9AB3E8" w14:textId="2351D465" w:rsidR="0061690C" w:rsidRDefault="0061690C">
      <w:pPr>
        <w:pStyle w:val="Paragraphedeliste"/>
        <w:spacing w:after="0"/>
        <w:ind w:left="1080"/>
        <w:jc w:val="both"/>
        <w:rPr>
          <w:rFonts w:ascii="Arial Narrow" w:hAnsi="Arial Narrow" w:cs="Arial"/>
          <w:b/>
        </w:rPr>
      </w:pPr>
    </w:p>
    <w:p w14:paraId="154DF153" w14:textId="77777777" w:rsidR="00FC4DB7" w:rsidRPr="00EB0EF0" w:rsidRDefault="00FC4DB7">
      <w:pPr>
        <w:pStyle w:val="Paragraphedeliste"/>
        <w:spacing w:after="0"/>
        <w:ind w:left="1080"/>
        <w:jc w:val="both"/>
        <w:rPr>
          <w:rFonts w:ascii="Arial Narrow" w:hAnsi="Arial Narrow" w:cs="Arial"/>
          <w:b/>
        </w:rPr>
      </w:pPr>
    </w:p>
    <w:p w14:paraId="5D3104A2" w14:textId="77777777" w:rsidR="00976CE0" w:rsidRPr="00EB0EF0" w:rsidRDefault="00976CE0">
      <w:pPr>
        <w:pStyle w:val="Paragraphedeliste"/>
        <w:spacing w:after="0"/>
        <w:ind w:left="1080"/>
        <w:jc w:val="both"/>
        <w:rPr>
          <w:rFonts w:ascii="Arial Narrow" w:hAnsi="Arial Narrow" w:cs="Arial"/>
          <w:b/>
        </w:rPr>
      </w:pPr>
    </w:p>
    <w:p w14:paraId="2D7C8BE4" w14:textId="77777777" w:rsidR="0061690C" w:rsidRPr="00EB0EF0" w:rsidRDefault="00A84104">
      <w:pPr>
        <w:pStyle w:val="Corpsdetexte"/>
        <w:pBdr>
          <w:top w:val="single" w:sz="12" w:space="1" w:color="000000"/>
          <w:left w:val="single" w:sz="12" w:space="4" w:color="000000"/>
          <w:bottom w:val="single" w:sz="12" w:space="1" w:color="000000"/>
          <w:right w:val="single" w:sz="12" w:space="4" w:color="000000"/>
        </w:pBdr>
        <w:shd w:val="clear" w:color="auto" w:fill="BFBFBF" w:themeFill="background1" w:themeFillShade="BF"/>
        <w:ind w:right="-28"/>
        <w:jc w:val="both"/>
        <w:rPr>
          <w:rFonts w:ascii="Arial Narrow" w:hAnsi="Arial Narrow" w:cs="Arial"/>
          <w:b/>
        </w:rPr>
      </w:pPr>
      <w:r w:rsidRPr="00EB0EF0">
        <w:rPr>
          <w:rFonts w:ascii="Arial Narrow" w:hAnsi="Arial Narrow" w:cs="Arial"/>
          <w:b/>
        </w:rPr>
        <w:t>IV – Les prestations supplémentaires éventuelles</w:t>
      </w:r>
    </w:p>
    <w:p w14:paraId="1E0F7AC1" w14:textId="77777777" w:rsidR="0061690C" w:rsidRPr="00EB0EF0" w:rsidRDefault="0061690C">
      <w:pPr>
        <w:pStyle w:val="Corpsdetexte"/>
        <w:ind w:right="-28"/>
        <w:jc w:val="both"/>
        <w:rPr>
          <w:rFonts w:ascii="Arial Narrow" w:hAnsi="Arial Narrow" w:cs="Arial"/>
          <w:b/>
        </w:rPr>
      </w:pPr>
    </w:p>
    <w:p w14:paraId="52E4F82F" w14:textId="2AC03999" w:rsidR="0061690C" w:rsidRPr="00EB0EF0" w:rsidRDefault="00A84104" w:rsidP="00085759">
      <w:pPr>
        <w:pStyle w:val="Paragraphedeliste"/>
        <w:numPr>
          <w:ilvl w:val="0"/>
          <w:numId w:val="4"/>
        </w:numPr>
        <w:spacing w:after="0"/>
        <w:jc w:val="both"/>
        <w:rPr>
          <w:rFonts w:ascii="Arial Narrow" w:hAnsi="Arial Narrow"/>
        </w:rPr>
      </w:pPr>
      <w:r w:rsidRPr="00EB0EF0">
        <w:rPr>
          <w:rFonts w:ascii="Arial Narrow" w:hAnsi="Arial Narrow" w:cs="Arial"/>
          <w:color w:val="000000"/>
          <w:sz w:val="24"/>
          <w:szCs w:val="24"/>
        </w:rPr>
        <w:t>PSE</w:t>
      </w:r>
      <w:r w:rsidR="00A95901" w:rsidRPr="00EB0EF0">
        <w:rPr>
          <w:rFonts w:ascii="Arial Narrow" w:hAnsi="Arial Narrow" w:cs="Arial"/>
          <w:color w:val="000000"/>
          <w:sz w:val="24"/>
          <w:szCs w:val="24"/>
        </w:rPr>
        <w:t>1</w:t>
      </w:r>
      <w:r w:rsidR="00A95901" w:rsidRPr="00EB0EF0">
        <w:rPr>
          <w:rFonts w:ascii="Arial Narrow" w:hAnsi="Arial Narrow" w:cs="Arial"/>
          <w:sz w:val="24"/>
          <w:szCs w:val="24"/>
        </w:rPr>
        <w:t xml:space="preserve"> </w:t>
      </w:r>
      <w:r w:rsidRPr="00EB0EF0">
        <w:rPr>
          <w:rFonts w:ascii="Arial Narrow" w:hAnsi="Arial Narrow" w:cs="Arial"/>
          <w:sz w:val="24"/>
          <w:szCs w:val="24"/>
        </w:rPr>
        <w:t>: Le candidat établit une proposition technique</w:t>
      </w:r>
      <w:r w:rsidR="00C21867" w:rsidRPr="00EB0EF0">
        <w:rPr>
          <w:rFonts w:ascii="Arial Narrow" w:hAnsi="Arial Narrow" w:cs="Arial"/>
          <w:sz w:val="24"/>
          <w:szCs w:val="24"/>
        </w:rPr>
        <w:t xml:space="preserve"> et financière</w:t>
      </w:r>
      <w:r w:rsidRPr="00EB0EF0">
        <w:rPr>
          <w:rFonts w:ascii="Arial Narrow" w:hAnsi="Arial Narrow" w:cs="Arial"/>
          <w:sz w:val="24"/>
          <w:szCs w:val="24"/>
        </w:rPr>
        <w:t xml:space="preserve"> </w:t>
      </w:r>
      <w:r w:rsidRPr="00EB0EF0">
        <w:rPr>
          <w:rFonts w:ascii="Arial Narrow" w:hAnsi="Arial Narrow"/>
          <w:sz w:val="24"/>
        </w:rPr>
        <w:t>permettant l’augmentation du nombre de</w:t>
      </w:r>
      <w:r w:rsidR="00D17B06" w:rsidRPr="00EB0EF0">
        <w:rPr>
          <w:rFonts w:ascii="Arial Narrow" w:hAnsi="Arial Narrow"/>
          <w:sz w:val="24"/>
        </w:rPr>
        <w:t xml:space="preserve"> détecteur</w:t>
      </w:r>
      <w:r w:rsidRPr="00EB0EF0">
        <w:rPr>
          <w:rFonts w:ascii="Arial Narrow" w:hAnsi="Arial Narrow" w:cs="Arial"/>
          <w:sz w:val="24"/>
          <w:szCs w:val="24"/>
        </w:rPr>
        <w:t xml:space="preserve"> </w:t>
      </w:r>
      <w:r w:rsidRPr="00EB0EF0">
        <w:rPr>
          <w:rFonts w:ascii="Arial Narrow" w:hAnsi="Arial Narrow"/>
          <w:sz w:val="24"/>
        </w:rPr>
        <w:t>?</w:t>
      </w:r>
    </w:p>
    <w:tbl>
      <w:tblPr>
        <w:tblStyle w:val="Grilledutableau"/>
        <w:tblW w:w="9640" w:type="dxa"/>
        <w:tblInd w:w="-176" w:type="dxa"/>
        <w:tblLayout w:type="fixed"/>
        <w:tblLook w:val="04A0" w:firstRow="1" w:lastRow="0" w:firstColumn="1" w:lastColumn="0" w:noHBand="0" w:noVBand="1"/>
      </w:tblPr>
      <w:tblGrid>
        <w:gridCol w:w="9640"/>
      </w:tblGrid>
      <w:tr w:rsidR="0061690C" w:rsidRPr="00EB0EF0" w14:paraId="0CD01DD0" w14:textId="77777777">
        <w:trPr>
          <w:trHeight w:val="1928"/>
        </w:trPr>
        <w:tc>
          <w:tcPr>
            <w:tcW w:w="9640" w:type="dxa"/>
            <w:shd w:val="clear" w:color="auto" w:fill="auto"/>
          </w:tcPr>
          <w:p w14:paraId="3511F426" w14:textId="77777777" w:rsidR="0061690C" w:rsidRPr="00EB0EF0" w:rsidRDefault="0061690C">
            <w:pPr>
              <w:pStyle w:val="Paragraphedeliste"/>
              <w:spacing w:after="0"/>
              <w:ind w:left="1080"/>
              <w:rPr>
                <w:rFonts w:ascii="Arial Narrow" w:hAnsi="Arial Narrow" w:cs="Arial"/>
                <w:sz w:val="24"/>
                <w:szCs w:val="24"/>
              </w:rPr>
            </w:pPr>
          </w:p>
        </w:tc>
      </w:tr>
    </w:tbl>
    <w:p w14:paraId="27147D65" w14:textId="77777777" w:rsidR="0061690C" w:rsidRPr="00EB0EF0" w:rsidRDefault="0061690C">
      <w:pPr>
        <w:pStyle w:val="Corpsdetexte"/>
        <w:ind w:right="-28"/>
        <w:jc w:val="both"/>
        <w:rPr>
          <w:rFonts w:ascii="Arial Narrow" w:hAnsi="Arial Narrow" w:cs="Arial"/>
        </w:rPr>
      </w:pPr>
    </w:p>
    <w:p w14:paraId="1BFB5D72" w14:textId="77777777" w:rsidR="00A95901" w:rsidRPr="00EB0EF0" w:rsidRDefault="00A95901">
      <w:pPr>
        <w:pStyle w:val="Corpsdetexte"/>
        <w:ind w:right="-28"/>
        <w:jc w:val="both"/>
        <w:rPr>
          <w:rFonts w:ascii="Arial Narrow" w:hAnsi="Arial Narrow"/>
        </w:rPr>
      </w:pPr>
    </w:p>
    <w:p w14:paraId="2052EC62" w14:textId="7C52D1E4" w:rsidR="00A95901" w:rsidRPr="00EB0EF0" w:rsidRDefault="00A95901">
      <w:pPr>
        <w:pStyle w:val="Corpsdetexte"/>
        <w:ind w:right="-28"/>
        <w:jc w:val="both"/>
        <w:rPr>
          <w:rFonts w:ascii="Arial Narrow" w:hAnsi="Arial Narrow" w:cs="Arial"/>
        </w:rPr>
      </w:pPr>
      <w:r w:rsidRPr="00EB0EF0">
        <w:rPr>
          <w:rFonts w:ascii="Arial Narrow" w:hAnsi="Arial Narrow" w:cs="Arial"/>
        </w:rPr>
        <w:t xml:space="preserve">Une proposition technique et financière pour cette PSE est </w:t>
      </w:r>
      <w:r w:rsidRPr="00EB0EF0">
        <w:rPr>
          <w:rFonts w:ascii="Arial Narrow" w:hAnsi="Arial Narrow" w:cs="Arial"/>
          <w:b/>
          <w:u w:val="single"/>
        </w:rPr>
        <w:t>facultative</w:t>
      </w:r>
      <w:r w:rsidRPr="00EB0EF0">
        <w:rPr>
          <w:rFonts w:ascii="Arial Narrow" w:hAnsi="Arial Narrow" w:cs="Arial"/>
        </w:rPr>
        <w:t>.</w:t>
      </w:r>
    </w:p>
    <w:p w14:paraId="351833FC" w14:textId="68C349C0" w:rsidR="00A95901" w:rsidRDefault="00A95901">
      <w:pPr>
        <w:pStyle w:val="Corpsdetexte"/>
        <w:ind w:right="-28"/>
        <w:jc w:val="both"/>
        <w:rPr>
          <w:rFonts w:ascii="Arial Narrow" w:hAnsi="Arial Narrow" w:cs="Arial"/>
        </w:rPr>
      </w:pPr>
    </w:p>
    <w:p w14:paraId="26F142A3" w14:textId="109632AC" w:rsidR="00A0528B" w:rsidRDefault="00A0528B">
      <w:pPr>
        <w:pStyle w:val="Corpsdetexte"/>
        <w:ind w:right="-28"/>
        <w:jc w:val="both"/>
        <w:rPr>
          <w:rFonts w:ascii="Arial Narrow" w:hAnsi="Arial Narrow" w:cs="Arial"/>
        </w:rPr>
      </w:pPr>
    </w:p>
    <w:p w14:paraId="6D22A096" w14:textId="77777777" w:rsidR="00A0528B" w:rsidRPr="00EB0EF0" w:rsidRDefault="00A0528B">
      <w:pPr>
        <w:pStyle w:val="Corpsdetexte"/>
        <w:ind w:right="-28"/>
        <w:jc w:val="both"/>
        <w:rPr>
          <w:rFonts w:ascii="Arial Narrow" w:hAnsi="Arial Narrow" w:cs="Arial"/>
        </w:rPr>
      </w:pPr>
    </w:p>
    <w:p w14:paraId="75D617BC" w14:textId="18D98570" w:rsidR="001A7826" w:rsidRPr="00EB0EF0" w:rsidRDefault="001A7826" w:rsidP="001A7826">
      <w:pPr>
        <w:pStyle w:val="Corpsdetexte"/>
        <w:pBdr>
          <w:top w:val="single" w:sz="12" w:space="1" w:color="000000"/>
          <w:left w:val="single" w:sz="12" w:space="4" w:color="000000"/>
          <w:bottom w:val="single" w:sz="12" w:space="1" w:color="000000"/>
          <w:right w:val="single" w:sz="12" w:space="4" w:color="000000"/>
        </w:pBdr>
        <w:shd w:val="clear" w:color="auto" w:fill="BFBFBF" w:themeFill="background1" w:themeFillShade="BF"/>
        <w:ind w:right="-28"/>
        <w:jc w:val="both"/>
        <w:rPr>
          <w:rFonts w:ascii="Arial Narrow" w:hAnsi="Arial Narrow" w:cs="Arial"/>
          <w:b/>
        </w:rPr>
      </w:pPr>
      <w:r w:rsidRPr="00EB0EF0">
        <w:rPr>
          <w:rFonts w:ascii="Arial Narrow" w:hAnsi="Arial Narrow" w:cs="Arial"/>
          <w:b/>
        </w:rPr>
        <w:t xml:space="preserve">V – </w:t>
      </w:r>
      <w:r w:rsidR="00A0528B">
        <w:rPr>
          <w:rFonts w:ascii="Arial Narrow" w:hAnsi="Arial Narrow" w:cs="Arial"/>
          <w:b/>
        </w:rPr>
        <w:t>Informations complémentaires</w:t>
      </w:r>
    </w:p>
    <w:p w14:paraId="0EE041F7" w14:textId="77777777" w:rsidR="005C35C1" w:rsidRPr="00EB0EF0" w:rsidRDefault="005C35C1">
      <w:pPr>
        <w:pStyle w:val="Corpsdetexte"/>
        <w:ind w:right="-28"/>
        <w:jc w:val="both"/>
        <w:rPr>
          <w:rFonts w:ascii="Arial Narrow" w:hAnsi="Arial Narrow" w:cs="Arial"/>
        </w:rPr>
      </w:pPr>
    </w:p>
    <w:p w14:paraId="4D8D83EE" w14:textId="01BE6DF5" w:rsidR="000C25DB" w:rsidRDefault="000C25DB">
      <w:pPr>
        <w:pStyle w:val="Corpsdetexte"/>
        <w:ind w:right="-28"/>
        <w:jc w:val="both"/>
        <w:rPr>
          <w:rFonts w:ascii="Arial Narrow" w:hAnsi="Arial Narrow" w:cs="Arial"/>
        </w:rPr>
      </w:pPr>
      <w:r w:rsidRPr="000C25DB">
        <w:rPr>
          <w:rFonts w:ascii="Arial Narrow" w:hAnsi="Arial Narrow" w:cs="Arial"/>
        </w:rPr>
        <w:t xml:space="preserve">Afin de contrôler la conformité </w:t>
      </w:r>
      <w:r w:rsidR="00A0528B">
        <w:rPr>
          <w:rFonts w:ascii="Arial Narrow" w:hAnsi="Arial Narrow" w:cs="Arial"/>
        </w:rPr>
        <w:t>de l’équipement</w:t>
      </w:r>
      <w:r w:rsidRPr="000C25DB">
        <w:rPr>
          <w:rFonts w:ascii="Arial Narrow" w:hAnsi="Arial Narrow" w:cs="Arial"/>
        </w:rPr>
        <w:t xml:space="preserve"> par rapport au besoin exprimé dans le CCTP, le soumissionnaire est invité à fournir une documentation technique abordant notamment les points suivants</w:t>
      </w:r>
      <w:r>
        <w:rPr>
          <w:rFonts w:ascii="Arial Narrow" w:hAnsi="Arial Narrow" w:cs="Arial"/>
        </w:rPr>
        <w:t> :</w:t>
      </w:r>
    </w:p>
    <w:p w14:paraId="68A3E97C" w14:textId="77777777" w:rsidR="000C25DB" w:rsidRDefault="000C25DB">
      <w:pPr>
        <w:pStyle w:val="Corpsdetexte"/>
        <w:ind w:right="-28"/>
        <w:jc w:val="both"/>
        <w:rPr>
          <w:rFonts w:ascii="Arial Narrow" w:hAnsi="Arial Narrow" w:cs="Arial"/>
        </w:rPr>
      </w:pPr>
    </w:p>
    <w:p w14:paraId="2BA99DB1" w14:textId="0ED5D156" w:rsidR="000C25DB" w:rsidRPr="000C25DB" w:rsidRDefault="000C25DB" w:rsidP="000C25DB">
      <w:pPr>
        <w:pStyle w:val="Corpsdetexte"/>
        <w:numPr>
          <w:ilvl w:val="0"/>
          <w:numId w:val="4"/>
        </w:numPr>
        <w:ind w:right="-28"/>
        <w:jc w:val="both"/>
        <w:rPr>
          <w:rFonts w:ascii="Arial Narrow" w:hAnsi="Arial Narrow" w:cs="Arial"/>
        </w:rPr>
      </w:pPr>
      <w:r w:rsidRPr="000C25DB">
        <w:rPr>
          <w:rFonts w:ascii="Arial Narrow" w:hAnsi="Arial Narrow" w:cs="Arial"/>
        </w:rPr>
        <w:t xml:space="preserve">Tous les éléments relatifs à l’encombrement de l’équipement (dimensions en mm, plan coté…) ; </w:t>
      </w:r>
    </w:p>
    <w:p w14:paraId="25134AB9" w14:textId="59A6F7C8" w:rsidR="000C25DB" w:rsidRPr="000C25DB" w:rsidRDefault="000C25DB" w:rsidP="000C25DB">
      <w:pPr>
        <w:pStyle w:val="Corpsdetexte"/>
        <w:numPr>
          <w:ilvl w:val="0"/>
          <w:numId w:val="4"/>
        </w:numPr>
        <w:ind w:right="-28"/>
        <w:jc w:val="both"/>
        <w:rPr>
          <w:rFonts w:ascii="Arial Narrow" w:hAnsi="Arial Narrow" w:cs="Arial"/>
        </w:rPr>
      </w:pPr>
      <w:r w:rsidRPr="000C25DB">
        <w:rPr>
          <w:rFonts w:ascii="Arial Narrow" w:hAnsi="Arial Narrow" w:cs="Arial"/>
        </w:rPr>
        <w:t>Les éléments relatifs à l’environnement requis, en matière de température, d’hygrométrie, de vibrations…</w:t>
      </w:r>
      <w:r>
        <w:rPr>
          <w:rFonts w:ascii="Arial Narrow" w:hAnsi="Arial Narrow" w:cs="Arial"/>
        </w:rPr>
        <w:t> ;</w:t>
      </w:r>
      <w:r w:rsidRPr="000C25DB">
        <w:rPr>
          <w:rFonts w:ascii="Arial Narrow" w:hAnsi="Arial Narrow" w:cs="Arial"/>
        </w:rPr>
        <w:t xml:space="preserve"> </w:t>
      </w:r>
    </w:p>
    <w:p w14:paraId="70265041" w14:textId="303D1E41" w:rsidR="000C25DB" w:rsidRPr="000C25DB" w:rsidRDefault="000C25DB" w:rsidP="000C25DB">
      <w:pPr>
        <w:pStyle w:val="Corpsdetexte"/>
        <w:numPr>
          <w:ilvl w:val="0"/>
          <w:numId w:val="4"/>
        </w:numPr>
        <w:ind w:right="-28"/>
        <w:jc w:val="both"/>
        <w:rPr>
          <w:rFonts w:ascii="Arial Narrow" w:hAnsi="Arial Narrow" w:cs="Arial"/>
        </w:rPr>
      </w:pPr>
      <w:r w:rsidRPr="000C25DB">
        <w:rPr>
          <w:rFonts w:ascii="Arial Narrow" w:hAnsi="Arial Narrow" w:cs="Arial"/>
        </w:rPr>
        <w:t xml:space="preserve">Les éléments liés aux fluides (type, pression, débit et température) ; </w:t>
      </w:r>
    </w:p>
    <w:p w14:paraId="08E1BE89" w14:textId="33BE81F3" w:rsidR="000C25DB" w:rsidRPr="000C25DB" w:rsidRDefault="000C25DB" w:rsidP="000C25DB">
      <w:pPr>
        <w:pStyle w:val="Corpsdetexte"/>
        <w:numPr>
          <w:ilvl w:val="0"/>
          <w:numId w:val="4"/>
        </w:numPr>
        <w:ind w:right="-28"/>
        <w:jc w:val="both"/>
        <w:rPr>
          <w:rFonts w:ascii="Arial Narrow" w:hAnsi="Arial Narrow" w:cs="Arial"/>
        </w:rPr>
      </w:pPr>
      <w:r w:rsidRPr="000C25DB">
        <w:rPr>
          <w:rFonts w:ascii="Arial Narrow" w:hAnsi="Arial Narrow" w:cs="Arial"/>
        </w:rPr>
        <w:t xml:space="preserve">Les contre-indications d’installation ; </w:t>
      </w:r>
    </w:p>
    <w:p w14:paraId="4A512893" w14:textId="2E8C150E" w:rsidR="000C25DB" w:rsidRDefault="000C25DB" w:rsidP="000C25DB">
      <w:pPr>
        <w:pStyle w:val="Corpsdetexte"/>
        <w:numPr>
          <w:ilvl w:val="0"/>
          <w:numId w:val="4"/>
        </w:numPr>
        <w:ind w:right="-28"/>
        <w:jc w:val="both"/>
        <w:rPr>
          <w:rFonts w:ascii="Arial Narrow" w:hAnsi="Arial Narrow" w:cs="Arial"/>
        </w:rPr>
      </w:pPr>
      <w:r w:rsidRPr="000C25DB">
        <w:rPr>
          <w:rFonts w:ascii="Arial Narrow" w:hAnsi="Arial Narrow" w:cs="Arial"/>
        </w:rPr>
        <w:t>Les différentes nuisances apportées par l’équipement.</w:t>
      </w:r>
    </w:p>
    <w:p w14:paraId="3EF11B97" w14:textId="11CB6640" w:rsidR="000C25DB" w:rsidRDefault="000C25DB">
      <w:pPr>
        <w:pStyle w:val="Corpsdetexte"/>
        <w:ind w:right="-28"/>
        <w:jc w:val="both"/>
        <w:rPr>
          <w:rFonts w:ascii="Arial Narrow" w:hAnsi="Arial Narrow" w:cs="Arial"/>
        </w:rPr>
      </w:pPr>
    </w:p>
    <w:p w14:paraId="431E62D7" w14:textId="3BCC8A89" w:rsidR="000C25DB" w:rsidRDefault="000C25DB">
      <w:pPr>
        <w:pStyle w:val="Corpsdetexte"/>
        <w:ind w:right="-28"/>
        <w:jc w:val="both"/>
        <w:rPr>
          <w:rFonts w:ascii="Arial Narrow" w:hAnsi="Arial Narrow" w:cs="Arial"/>
        </w:rPr>
      </w:pPr>
    </w:p>
    <w:p w14:paraId="30EB8FC0" w14:textId="77777777" w:rsidR="000C25DB" w:rsidRPr="00EB0EF0" w:rsidRDefault="000C25DB">
      <w:pPr>
        <w:pStyle w:val="Corpsdetexte"/>
        <w:ind w:right="-28"/>
        <w:jc w:val="both"/>
        <w:rPr>
          <w:rFonts w:ascii="Arial Narrow" w:hAnsi="Arial Narrow" w:cs="Arial"/>
        </w:rPr>
      </w:pPr>
    </w:p>
    <w:p w14:paraId="31EC70E4" w14:textId="77777777" w:rsidR="00A95901" w:rsidRPr="00EB0EF0" w:rsidRDefault="00A95901" w:rsidP="00A95901">
      <w:pPr>
        <w:pStyle w:val="Corpsdetexte"/>
        <w:ind w:right="-28"/>
        <w:jc w:val="center"/>
        <w:rPr>
          <w:rFonts w:ascii="Arial Narrow" w:hAnsi="Arial Narrow" w:cs="Arial"/>
          <w:b/>
          <w:lang w:val="fr-CA"/>
        </w:rPr>
      </w:pPr>
      <w:r w:rsidRPr="00EB0EF0">
        <w:rPr>
          <w:rFonts w:ascii="Arial Narrow" w:hAnsi="Arial Narrow" w:cs="Arial"/>
          <w:b/>
          <w:lang w:val="fr-CA"/>
        </w:rPr>
        <w:t>Fin du cadre de réponse technique</w:t>
      </w:r>
    </w:p>
    <w:p w14:paraId="581B5472" w14:textId="77777777" w:rsidR="0061690C" w:rsidRPr="00EB0EF0" w:rsidRDefault="0061690C">
      <w:pPr>
        <w:pStyle w:val="Corpsdetexte"/>
        <w:spacing w:after="283"/>
        <w:rPr>
          <w:rFonts w:ascii="Arial Narrow" w:hAnsi="Arial Narrow"/>
        </w:rPr>
      </w:pPr>
    </w:p>
    <w:p w14:paraId="2B838191" w14:textId="77777777" w:rsidR="0061690C" w:rsidRPr="00EB0EF0" w:rsidRDefault="0061690C">
      <w:pPr>
        <w:pStyle w:val="Corpsdetexte"/>
        <w:ind w:right="-28"/>
        <w:jc w:val="both"/>
        <w:rPr>
          <w:rFonts w:ascii="Arial Narrow" w:hAnsi="Arial Narrow" w:cs="Arial"/>
        </w:rPr>
      </w:pPr>
    </w:p>
    <w:sectPr w:rsidR="0061690C" w:rsidRPr="00EB0EF0">
      <w:headerReference w:type="default" r:id="rId11"/>
      <w:footerReference w:type="default" r:id="rId12"/>
      <w:pgSz w:w="11906" w:h="16838"/>
      <w:pgMar w:top="1417" w:right="1417" w:bottom="1417" w:left="1417" w:header="708" w:footer="708" w:gutter="0"/>
      <w:cols w:space="720"/>
      <w:formProt w:val="0"/>
      <w:titlePg/>
      <w:docGrid w:linePitch="360" w:charSpace="1228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B30864" w16cex:dateUtc="2025-05-21T07:27:00Z"/>
  <w16cex:commentExtensible w16cex:durableId="41746963" w16cex:dateUtc="2025-06-11T09: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AE1E8" w14:textId="77777777" w:rsidR="008D1DD5" w:rsidRDefault="008D1DD5">
      <w:pPr>
        <w:spacing w:after="0" w:line="240" w:lineRule="auto"/>
      </w:pPr>
      <w:r>
        <w:separator/>
      </w:r>
    </w:p>
  </w:endnote>
  <w:endnote w:type="continuationSeparator" w:id="0">
    <w:p w14:paraId="19172CD9" w14:textId="77777777" w:rsidR="008D1DD5" w:rsidRDefault="008D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3465709"/>
      <w:docPartObj>
        <w:docPartGallery w:val="Page Numbers (Top of Page)"/>
        <w:docPartUnique/>
      </w:docPartObj>
    </w:sdtPr>
    <w:sdtEndPr/>
    <w:sdtContent>
      <w:p w14:paraId="505E59BF" w14:textId="77777777" w:rsidR="0061690C" w:rsidRDefault="00A84104">
        <w:pPr>
          <w:pStyle w:val="Pieddepage"/>
          <w:jc w:val="right"/>
        </w:pPr>
        <w:r>
          <w:t xml:space="preserve">Page </w:t>
        </w: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4</w:t>
        </w:r>
        <w:r>
          <w:rPr>
            <w:b/>
            <w:bCs/>
            <w:sz w:val="24"/>
            <w:szCs w:val="24"/>
          </w:rPr>
          <w:fldChar w:fldCharType="end"/>
        </w:r>
      </w:p>
    </w:sdtContent>
  </w:sdt>
  <w:p w14:paraId="4EA5C83B" w14:textId="77777777" w:rsidR="0061690C" w:rsidRDefault="006169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4E6BF" w14:textId="77777777" w:rsidR="008D1DD5" w:rsidRDefault="008D1DD5">
      <w:pPr>
        <w:spacing w:after="0" w:line="240" w:lineRule="auto"/>
      </w:pPr>
      <w:r>
        <w:separator/>
      </w:r>
    </w:p>
  </w:footnote>
  <w:footnote w:type="continuationSeparator" w:id="0">
    <w:p w14:paraId="24096AF9" w14:textId="77777777" w:rsidR="008D1DD5" w:rsidRDefault="008D1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41773" w14:textId="77777777" w:rsidR="0061690C" w:rsidRDefault="0061690C">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67F05"/>
    <w:multiLevelType w:val="multilevel"/>
    <w:tmpl w:val="ECCCDB52"/>
    <w:lvl w:ilvl="0">
      <w:start w:val="1"/>
      <w:numFmt w:val="decimal"/>
      <w:lvlText w:val="%1."/>
      <w:lvlJc w:val="left"/>
      <w:pPr>
        <w:tabs>
          <w:tab w:val="num" w:pos="0"/>
        </w:tabs>
        <w:ind w:left="1080" w:hanging="360"/>
      </w:pPr>
      <w:rPr>
        <w:rFonts w:hint="default"/>
        <w:sz w:val="24"/>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 w15:restartNumberingAfterBreak="0">
    <w:nsid w:val="30A55B57"/>
    <w:multiLevelType w:val="hybridMultilevel"/>
    <w:tmpl w:val="D37A7958"/>
    <w:lvl w:ilvl="0" w:tplc="02ACBB7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493A59"/>
    <w:multiLevelType w:val="multilevel"/>
    <w:tmpl w:val="5282CE5A"/>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582" w:hanging="720"/>
      </w:pPr>
    </w:lvl>
    <w:lvl w:ilvl="3">
      <w:start w:val="1"/>
      <w:numFmt w:val="decimal"/>
      <w:lvlText w:val="%1.%2.%3.%4"/>
      <w:lvlJc w:val="left"/>
      <w:pPr>
        <w:tabs>
          <w:tab w:val="num" w:pos="0"/>
        </w:tabs>
        <w:ind w:left="2302" w:hanging="1080"/>
      </w:pPr>
    </w:lvl>
    <w:lvl w:ilvl="4">
      <w:start w:val="1"/>
      <w:numFmt w:val="decimal"/>
      <w:lvlText w:val="%1.%2.%3.%4.%5"/>
      <w:lvlJc w:val="left"/>
      <w:pPr>
        <w:tabs>
          <w:tab w:val="num" w:pos="0"/>
        </w:tabs>
        <w:ind w:left="2662" w:hanging="1080"/>
      </w:pPr>
    </w:lvl>
    <w:lvl w:ilvl="5">
      <w:start w:val="1"/>
      <w:numFmt w:val="decimal"/>
      <w:lvlText w:val="%1.%2.%3.%4.%5.%6"/>
      <w:lvlJc w:val="left"/>
      <w:pPr>
        <w:tabs>
          <w:tab w:val="num" w:pos="0"/>
        </w:tabs>
        <w:ind w:left="3382" w:hanging="1440"/>
      </w:pPr>
    </w:lvl>
    <w:lvl w:ilvl="6">
      <w:start w:val="1"/>
      <w:numFmt w:val="decimal"/>
      <w:lvlText w:val="%1.%2.%3.%4.%5.%6.%7"/>
      <w:lvlJc w:val="left"/>
      <w:pPr>
        <w:tabs>
          <w:tab w:val="num" w:pos="0"/>
        </w:tabs>
        <w:ind w:left="3742" w:hanging="1440"/>
      </w:pPr>
    </w:lvl>
    <w:lvl w:ilvl="7">
      <w:start w:val="1"/>
      <w:numFmt w:val="decimal"/>
      <w:lvlText w:val="%1.%2.%3.%4.%5.%6.%7.%8"/>
      <w:lvlJc w:val="left"/>
      <w:pPr>
        <w:tabs>
          <w:tab w:val="num" w:pos="0"/>
        </w:tabs>
        <w:ind w:left="4462" w:hanging="1800"/>
      </w:pPr>
    </w:lvl>
    <w:lvl w:ilvl="8">
      <w:start w:val="1"/>
      <w:numFmt w:val="decimal"/>
      <w:lvlText w:val="%1.%2.%3.%4.%5.%6.%7.%8.%9"/>
      <w:lvlJc w:val="left"/>
      <w:pPr>
        <w:tabs>
          <w:tab w:val="num" w:pos="0"/>
        </w:tabs>
        <w:ind w:left="4822" w:hanging="1800"/>
      </w:pPr>
    </w:lvl>
  </w:abstractNum>
  <w:abstractNum w:abstractNumId="3" w15:restartNumberingAfterBreak="0">
    <w:nsid w:val="6AD40873"/>
    <w:multiLevelType w:val="multilevel"/>
    <w:tmpl w:val="8E5A77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899666C"/>
    <w:multiLevelType w:val="hybridMultilevel"/>
    <w:tmpl w:val="EAF68DE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90C"/>
    <w:rsid w:val="000010A0"/>
    <w:rsid w:val="00051DFC"/>
    <w:rsid w:val="00080891"/>
    <w:rsid w:val="0008324F"/>
    <w:rsid w:val="00085759"/>
    <w:rsid w:val="0009138A"/>
    <w:rsid w:val="000A5019"/>
    <w:rsid w:val="000C25DB"/>
    <w:rsid w:val="000E6937"/>
    <w:rsid w:val="000F4816"/>
    <w:rsid w:val="0011172A"/>
    <w:rsid w:val="001419CA"/>
    <w:rsid w:val="00141A25"/>
    <w:rsid w:val="001A7826"/>
    <w:rsid w:val="0021245C"/>
    <w:rsid w:val="0024132C"/>
    <w:rsid w:val="00255DAC"/>
    <w:rsid w:val="002709DE"/>
    <w:rsid w:val="002C3DB1"/>
    <w:rsid w:val="002F1E1B"/>
    <w:rsid w:val="00306F0B"/>
    <w:rsid w:val="00340529"/>
    <w:rsid w:val="0034296A"/>
    <w:rsid w:val="003A7DA9"/>
    <w:rsid w:val="004726C9"/>
    <w:rsid w:val="004D4BAB"/>
    <w:rsid w:val="004F690C"/>
    <w:rsid w:val="00503476"/>
    <w:rsid w:val="005152F6"/>
    <w:rsid w:val="005A628C"/>
    <w:rsid w:val="005C136B"/>
    <w:rsid w:val="005C35C1"/>
    <w:rsid w:val="005C4BC7"/>
    <w:rsid w:val="005E0227"/>
    <w:rsid w:val="0061690C"/>
    <w:rsid w:val="0062599C"/>
    <w:rsid w:val="0067668B"/>
    <w:rsid w:val="006778A6"/>
    <w:rsid w:val="00682D2E"/>
    <w:rsid w:val="006D5152"/>
    <w:rsid w:val="007017F3"/>
    <w:rsid w:val="007B4F72"/>
    <w:rsid w:val="007C618B"/>
    <w:rsid w:val="007D2271"/>
    <w:rsid w:val="007D7846"/>
    <w:rsid w:val="007E0539"/>
    <w:rsid w:val="00842510"/>
    <w:rsid w:val="0086647B"/>
    <w:rsid w:val="00887FF3"/>
    <w:rsid w:val="008D1DD5"/>
    <w:rsid w:val="00976CE0"/>
    <w:rsid w:val="00986245"/>
    <w:rsid w:val="009949C2"/>
    <w:rsid w:val="009E2E59"/>
    <w:rsid w:val="00A0434B"/>
    <w:rsid w:val="00A0528B"/>
    <w:rsid w:val="00A2788E"/>
    <w:rsid w:val="00A51831"/>
    <w:rsid w:val="00A84104"/>
    <w:rsid w:val="00A8546B"/>
    <w:rsid w:val="00A95901"/>
    <w:rsid w:val="00B30FF1"/>
    <w:rsid w:val="00B818C9"/>
    <w:rsid w:val="00BF63AE"/>
    <w:rsid w:val="00C21867"/>
    <w:rsid w:val="00C93FC5"/>
    <w:rsid w:val="00CD2B3C"/>
    <w:rsid w:val="00D111FD"/>
    <w:rsid w:val="00D17B06"/>
    <w:rsid w:val="00D27BBB"/>
    <w:rsid w:val="00D5445C"/>
    <w:rsid w:val="00E532DB"/>
    <w:rsid w:val="00EB0EF0"/>
    <w:rsid w:val="00EC77C9"/>
    <w:rsid w:val="00F06511"/>
    <w:rsid w:val="00F202B8"/>
    <w:rsid w:val="00F27D2A"/>
    <w:rsid w:val="00F73375"/>
    <w:rsid w:val="00F80364"/>
    <w:rsid w:val="00F80603"/>
    <w:rsid w:val="00FB4D2F"/>
    <w:rsid w:val="00FC4DB7"/>
    <w:rsid w:val="00FD708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2F04F"/>
  <w15:docId w15:val="{03514C08-6B5B-424D-9CA7-A1922536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5042"/>
    <w:pPr>
      <w:spacing w:after="200" w:line="276" w:lineRule="auto"/>
    </w:pPr>
  </w:style>
  <w:style w:type="paragraph" w:styleId="Titre2">
    <w:name w:val="heading 2"/>
    <w:basedOn w:val="Normal"/>
    <w:next w:val="Normal"/>
    <w:link w:val="Titre2Car"/>
    <w:uiPriority w:val="9"/>
    <w:semiHidden/>
    <w:unhideWhenUsed/>
    <w:qFormat/>
    <w:rsid w:val="00ED24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E62B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011CBA"/>
    <w:rPr>
      <w:rFonts w:ascii="Tahoma" w:hAnsi="Tahoma" w:cs="Tahoma"/>
      <w:sz w:val="16"/>
      <w:szCs w:val="16"/>
    </w:rPr>
  </w:style>
  <w:style w:type="character" w:customStyle="1" w:styleId="CorpsdetexteCar">
    <w:name w:val="Corps de texte Car"/>
    <w:basedOn w:val="Policepardfaut"/>
    <w:link w:val="Corpsdetexte"/>
    <w:qFormat/>
    <w:rsid w:val="00011CBA"/>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qFormat/>
    <w:rsid w:val="00011CBA"/>
    <w:rPr>
      <w:rFonts w:ascii="Times New Roman" w:eastAsia="Times New Roman" w:hAnsi="Times New Roman" w:cs="Times New Roman"/>
      <w:b/>
      <w:bCs/>
      <w:color w:val="FF0000"/>
      <w:sz w:val="24"/>
      <w:szCs w:val="24"/>
      <w:lang w:eastAsia="fr-FR"/>
    </w:rPr>
  </w:style>
  <w:style w:type="character" w:customStyle="1" w:styleId="Titre3Car">
    <w:name w:val="Titre 3 Car"/>
    <w:basedOn w:val="Policepardfaut"/>
    <w:link w:val="Titre3"/>
    <w:uiPriority w:val="9"/>
    <w:qFormat/>
    <w:rsid w:val="00E62B9E"/>
    <w:rPr>
      <w:rFonts w:asciiTheme="majorHAnsi" w:eastAsiaTheme="majorEastAsia" w:hAnsiTheme="majorHAnsi" w:cstheme="majorBidi"/>
      <w:b/>
      <w:bCs/>
      <w:color w:val="4F81BD" w:themeColor="accent1"/>
    </w:rPr>
  </w:style>
  <w:style w:type="character" w:styleId="Marquedecommentaire">
    <w:name w:val="annotation reference"/>
    <w:basedOn w:val="Policepardfaut"/>
    <w:uiPriority w:val="99"/>
    <w:semiHidden/>
    <w:unhideWhenUsed/>
    <w:qFormat/>
    <w:rsid w:val="00C92D12"/>
    <w:rPr>
      <w:sz w:val="16"/>
      <w:szCs w:val="16"/>
    </w:rPr>
  </w:style>
  <w:style w:type="character" w:customStyle="1" w:styleId="CommentaireCar">
    <w:name w:val="Commentaire Car"/>
    <w:basedOn w:val="Policepardfaut"/>
    <w:link w:val="Commentaire"/>
    <w:uiPriority w:val="99"/>
    <w:qFormat/>
    <w:rsid w:val="00C92D12"/>
    <w:rPr>
      <w:sz w:val="20"/>
      <w:szCs w:val="20"/>
    </w:rPr>
  </w:style>
  <w:style w:type="character" w:customStyle="1" w:styleId="ObjetducommentaireCar">
    <w:name w:val="Objet du commentaire Car"/>
    <w:basedOn w:val="CommentaireCar"/>
    <w:link w:val="Objetducommentaire"/>
    <w:uiPriority w:val="99"/>
    <w:semiHidden/>
    <w:qFormat/>
    <w:rsid w:val="00C92D12"/>
    <w:rPr>
      <w:b/>
      <w:bCs/>
      <w:sz w:val="20"/>
      <w:szCs w:val="20"/>
    </w:rPr>
  </w:style>
  <w:style w:type="character" w:customStyle="1" w:styleId="En-tteCar">
    <w:name w:val="En-tête Car"/>
    <w:basedOn w:val="Policepardfaut"/>
    <w:uiPriority w:val="99"/>
    <w:qFormat/>
    <w:rsid w:val="00C6085E"/>
  </w:style>
  <w:style w:type="character" w:customStyle="1" w:styleId="PieddepageCar">
    <w:name w:val="Pied de page Car"/>
    <w:basedOn w:val="Policepardfaut"/>
    <w:link w:val="Pieddepage"/>
    <w:uiPriority w:val="99"/>
    <w:qFormat/>
    <w:rsid w:val="00C6085E"/>
  </w:style>
  <w:style w:type="character" w:customStyle="1" w:styleId="PrformatHTMLCar">
    <w:name w:val="Préformaté HTML Car"/>
    <w:basedOn w:val="Policepardfaut"/>
    <w:link w:val="PrformatHTML"/>
    <w:uiPriority w:val="99"/>
    <w:qFormat/>
    <w:rsid w:val="003B4344"/>
    <w:rPr>
      <w:rFonts w:ascii="Courier New" w:eastAsia="Times New Roman" w:hAnsi="Courier New" w:cs="Courier New"/>
      <w:sz w:val="20"/>
      <w:szCs w:val="20"/>
      <w:lang w:val="en-GB" w:eastAsia="en-GB"/>
    </w:rPr>
  </w:style>
  <w:style w:type="character" w:customStyle="1" w:styleId="Titre2Car">
    <w:name w:val="Titre 2 Car"/>
    <w:basedOn w:val="Policepardfaut"/>
    <w:link w:val="Titre2"/>
    <w:uiPriority w:val="9"/>
    <w:semiHidden/>
    <w:qFormat/>
    <w:rsid w:val="00ED2449"/>
    <w:rPr>
      <w:rFonts w:asciiTheme="majorHAnsi" w:eastAsiaTheme="majorEastAsia" w:hAnsiTheme="majorHAnsi" w:cstheme="majorBidi"/>
      <w:color w:val="365F91" w:themeColor="accent1" w:themeShade="BF"/>
      <w:sz w:val="26"/>
      <w:szCs w:val="26"/>
    </w:rPr>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Noto Sans CJK SC" w:hAnsi="Liberation Sans" w:cs="Mangal"/>
      <w:sz w:val="28"/>
      <w:szCs w:val="28"/>
    </w:rPr>
  </w:style>
  <w:style w:type="paragraph" w:styleId="Corpsdetexte">
    <w:name w:val="Body Text"/>
    <w:basedOn w:val="Normal"/>
    <w:link w:val="CorpsdetexteCar"/>
    <w:rsid w:val="00011CBA"/>
    <w:pPr>
      <w:spacing w:after="0" w:line="240" w:lineRule="auto"/>
    </w:pPr>
    <w:rPr>
      <w:rFonts w:ascii="Times New Roman" w:eastAsia="Times New Roman" w:hAnsi="Times New Roman" w:cs="Times New Roman"/>
      <w:sz w:val="24"/>
      <w:szCs w:val="24"/>
      <w:lang w:eastAsia="fr-FR"/>
    </w:rPr>
  </w:style>
  <w:style w:type="paragraph" w:styleId="Liste">
    <w:name w:val="List"/>
    <w:basedOn w:val="Corpsdetexte"/>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style>
  <w:style w:type="paragraph" w:customStyle="1" w:styleId="Titre1">
    <w:name w:val="Titre1"/>
    <w:basedOn w:val="Normal"/>
    <w:next w:val="Corpsdetexte"/>
    <w:qFormat/>
    <w:pPr>
      <w:keepNext/>
      <w:spacing w:before="240" w:after="120"/>
    </w:pPr>
    <w:rPr>
      <w:rFonts w:ascii="Liberation Sans" w:eastAsia="Arial Unicode MS" w:hAnsi="Liberation Sans" w:cs="Arial Unicode MS"/>
      <w:sz w:val="28"/>
      <w:szCs w:val="28"/>
    </w:rPr>
  </w:style>
  <w:style w:type="paragraph" w:customStyle="1" w:styleId="caption1">
    <w:name w:val="caption1"/>
    <w:basedOn w:val="Normal"/>
    <w:qFormat/>
    <w:pPr>
      <w:suppressLineNumbers/>
      <w:spacing w:before="120" w:after="120"/>
    </w:pPr>
    <w:rPr>
      <w:i/>
      <w:iCs/>
      <w:sz w:val="24"/>
      <w:szCs w:val="24"/>
    </w:rPr>
  </w:style>
  <w:style w:type="paragraph" w:styleId="Textedebulles">
    <w:name w:val="Balloon Text"/>
    <w:basedOn w:val="Normal"/>
    <w:link w:val="TextedebullesCar"/>
    <w:uiPriority w:val="99"/>
    <w:semiHidden/>
    <w:unhideWhenUsed/>
    <w:qFormat/>
    <w:rsid w:val="00011CBA"/>
    <w:pPr>
      <w:spacing w:after="0" w:line="240" w:lineRule="auto"/>
    </w:pPr>
    <w:rPr>
      <w:rFonts w:ascii="Tahoma" w:hAnsi="Tahoma" w:cs="Tahoma"/>
      <w:sz w:val="16"/>
      <w:szCs w:val="16"/>
    </w:rPr>
  </w:style>
  <w:style w:type="paragraph" w:styleId="Corpsdetexte2">
    <w:name w:val="Body Text 2"/>
    <w:basedOn w:val="Normal"/>
    <w:link w:val="Corpsdetexte2Car"/>
    <w:qFormat/>
    <w:rsid w:val="00011CBA"/>
    <w:pPr>
      <w:spacing w:after="0" w:line="240" w:lineRule="auto"/>
      <w:jc w:val="center"/>
    </w:pPr>
    <w:rPr>
      <w:rFonts w:ascii="Times New Roman" w:eastAsia="Times New Roman" w:hAnsi="Times New Roman" w:cs="Times New Roman"/>
      <w:b/>
      <w:bCs/>
      <w:color w:val="FF0000"/>
      <w:sz w:val="24"/>
      <w:szCs w:val="24"/>
      <w:lang w:eastAsia="fr-FR"/>
    </w:rPr>
  </w:style>
  <w:style w:type="paragraph" w:styleId="Paragraphedeliste">
    <w:name w:val="List Paragraph"/>
    <w:basedOn w:val="Normal"/>
    <w:uiPriority w:val="34"/>
    <w:qFormat/>
    <w:rsid w:val="00D11AD7"/>
    <w:pPr>
      <w:ind w:left="720"/>
      <w:contextualSpacing/>
    </w:pPr>
    <w:rPr>
      <w:rFonts w:ascii="Cambria" w:eastAsia="Times New Roman" w:hAnsi="Cambria" w:cs="Times New Roman"/>
      <w:lang w:bidi="en-US"/>
    </w:rPr>
  </w:style>
  <w:style w:type="paragraph" w:styleId="Commentaire">
    <w:name w:val="annotation text"/>
    <w:basedOn w:val="Normal"/>
    <w:link w:val="CommentaireCar"/>
    <w:uiPriority w:val="99"/>
    <w:unhideWhenUsed/>
    <w:qFormat/>
    <w:rsid w:val="00C92D12"/>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C92D12"/>
    <w:rPr>
      <w:b/>
      <w:bCs/>
    </w:rPr>
  </w:style>
  <w:style w:type="paragraph" w:customStyle="1" w:styleId="En-tteetpieddepage">
    <w:name w:val="En-tête et pied de page"/>
    <w:basedOn w:val="Normal"/>
    <w:qFormat/>
  </w:style>
  <w:style w:type="paragraph" w:styleId="En-tte">
    <w:name w:val="header"/>
    <w:basedOn w:val="Normal"/>
    <w:uiPriority w:val="99"/>
    <w:unhideWhenUsed/>
    <w:rsid w:val="00C6085E"/>
    <w:pPr>
      <w:tabs>
        <w:tab w:val="center" w:pos="4536"/>
        <w:tab w:val="right" w:pos="9072"/>
      </w:tabs>
      <w:spacing w:after="0" w:line="240" w:lineRule="auto"/>
    </w:pPr>
  </w:style>
  <w:style w:type="paragraph" w:styleId="Pieddepage">
    <w:name w:val="footer"/>
    <w:basedOn w:val="Normal"/>
    <w:link w:val="PieddepageCar"/>
    <w:uiPriority w:val="99"/>
    <w:unhideWhenUsed/>
    <w:rsid w:val="00C6085E"/>
    <w:pPr>
      <w:tabs>
        <w:tab w:val="center" w:pos="4536"/>
        <w:tab w:val="right" w:pos="9072"/>
      </w:tabs>
      <w:spacing w:after="0" w:line="240" w:lineRule="auto"/>
    </w:pPr>
  </w:style>
  <w:style w:type="paragraph" w:styleId="PrformatHTML">
    <w:name w:val="HTML Preformatted"/>
    <w:basedOn w:val="Normal"/>
    <w:link w:val="PrformatHTMLCar"/>
    <w:uiPriority w:val="99"/>
    <w:unhideWhenUsed/>
    <w:qFormat/>
    <w:rsid w:val="003B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table" w:styleId="Grilledutableau">
    <w:name w:val="Table Grid"/>
    <w:basedOn w:val="TableauNormal"/>
    <w:uiPriority w:val="59"/>
    <w:rsid w:val="00081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682D2E"/>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228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9E95-420A-4F0A-925D-B421A94E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480</Words>
  <Characters>2642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dc:creator>
  <dc:description/>
  <cp:lastModifiedBy>MERIAT Romane</cp:lastModifiedBy>
  <cp:revision>42</cp:revision>
  <cp:lastPrinted>2021-08-11T09:20:00Z</cp:lastPrinted>
  <dcterms:created xsi:type="dcterms:W3CDTF">2025-05-07T09:55:00Z</dcterms:created>
  <dcterms:modified xsi:type="dcterms:W3CDTF">2025-06-23T07:33:00Z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